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88D7" w14:textId="38E018FF" w:rsidR="007C1471" w:rsidRPr="007C1471" w:rsidRDefault="007C1471" w:rsidP="007C1471">
      <w:pPr>
        <w:spacing w:after="12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71">
        <w:rPr>
          <w:rFonts w:ascii="Times New Roman" w:hAnsi="Times New Roman" w:cs="Times New Roman"/>
          <w:b/>
          <w:bCs/>
          <w:sz w:val="28"/>
          <w:szCs w:val="28"/>
        </w:rPr>
        <w:t>Видання ЧОІПОПП ЧОР 2025 рік</w:t>
      </w:r>
    </w:p>
    <w:p w14:paraId="0D3688F6" w14:textId="7A494F11" w:rsidR="00F35915" w:rsidRPr="007C1471" w:rsidRDefault="00F35915" w:rsidP="007C1471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471">
        <w:rPr>
          <w:rFonts w:ascii="Times New Roman" w:hAnsi="Times New Roman" w:cs="Times New Roman"/>
          <w:sz w:val="28"/>
          <w:szCs w:val="28"/>
        </w:rPr>
        <w:t xml:space="preserve">Нові орієнтири мовно-літературної галузі у 8 класі Нової української школи / автори-уклад. Світлана 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Січкар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, Валентина Архипова, Галина Савицька Черкаси, 2025. </w:t>
      </w:r>
      <w:r w:rsidR="006D27A9" w:rsidRPr="007C1471">
        <w:rPr>
          <w:rFonts w:ascii="Times New Roman" w:hAnsi="Times New Roman" w:cs="Times New Roman"/>
          <w:sz w:val="28"/>
          <w:szCs w:val="28"/>
          <w:u w:val="single"/>
        </w:rPr>
        <w:t>139</w:t>
      </w:r>
      <w:r w:rsidRPr="007C1471">
        <w:rPr>
          <w:rFonts w:ascii="Times New Roman" w:hAnsi="Times New Roman" w:cs="Times New Roman"/>
          <w:sz w:val="28"/>
          <w:szCs w:val="28"/>
          <w:u w:val="single"/>
        </w:rPr>
        <w:t>с.</w:t>
      </w:r>
    </w:p>
    <w:p w14:paraId="28A587C8" w14:textId="7A44AFE1" w:rsidR="005D74E4" w:rsidRPr="007C1471" w:rsidRDefault="005D74E4" w:rsidP="007C1471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 xml:space="preserve">Готуємось до уроку хімії у 8 класі НУШ / автор. 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. </w:t>
      </w:r>
      <w:r w:rsidR="007C14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C1471">
        <w:rPr>
          <w:rFonts w:ascii="Times New Roman" w:hAnsi="Times New Roman" w:cs="Times New Roman"/>
          <w:sz w:val="28"/>
          <w:szCs w:val="28"/>
        </w:rPr>
        <w:t>заг.ред</w:t>
      </w:r>
      <w:proofErr w:type="spellEnd"/>
      <w:r w:rsidR="007C1471">
        <w:rPr>
          <w:rFonts w:ascii="Times New Roman" w:hAnsi="Times New Roman" w:cs="Times New Roman"/>
          <w:sz w:val="28"/>
          <w:szCs w:val="28"/>
        </w:rPr>
        <w:t>.</w:t>
      </w:r>
      <w:r w:rsidRPr="007C1471">
        <w:rPr>
          <w:rFonts w:ascii="Times New Roman" w:hAnsi="Times New Roman" w:cs="Times New Roman"/>
          <w:sz w:val="28"/>
          <w:szCs w:val="28"/>
        </w:rPr>
        <w:t xml:space="preserve"> Северинової А.М., Черкаси: ЧОІПОПП ЧОР, </w:t>
      </w:r>
      <w:r w:rsidRPr="007C147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27A9" w:rsidRPr="007C147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9123D" w:rsidRPr="007C147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C1471">
        <w:rPr>
          <w:rFonts w:ascii="Times New Roman" w:hAnsi="Times New Roman" w:cs="Times New Roman"/>
          <w:sz w:val="28"/>
          <w:szCs w:val="28"/>
          <w:u w:val="single"/>
        </w:rPr>
        <w:t xml:space="preserve"> с.</w:t>
      </w:r>
    </w:p>
    <w:p w14:paraId="7D4DB463" w14:textId="745161B5" w:rsidR="00E22B39" w:rsidRPr="007C1471" w:rsidRDefault="00E22B39" w:rsidP="007C1471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>Завдання з хімії для оцінювання за групами результатів навчання учнів 7-8 класів НУШ: навчально-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методиний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 посібник/ 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. </w:t>
      </w:r>
      <w:r w:rsidR="007C14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C1471">
        <w:rPr>
          <w:rFonts w:ascii="Times New Roman" w:hAnsi="Times New Roman" w:cs="Times New Roman"/>
          <w:sz w:val="28"/>
          <w:szCs w:val="28"/>
        </w:rPr>
        <w:t>заг.ред</w:t>
      </w:r>
      <w:proofErr w:type="spellEnd"/>
      <w:r w:rsidR="007C1471">
        <w:rPr>
          <w:rFonts w:ascii="Times New Roman" w:hAnsi="Times New Roman" w:cs="Times New Roman"/>
          <w:sz w:val="28"/>
          <w:szCs w:val="28"/>
        </w:rPr>
        <w:t>.</w:t>
      </w:r>
      <w:r w:rsidR="007C1471" w:rsidRPr="007C1471">
        <w:rPr>
          <w:rFonts w:ascii="Times New Roman" w:hAnsi="Times New Roman" w:cs="Times New Roman"/>
          <w:sz w:val="28"/>
          <w:szCs w:val="28"/>
        </w:rPr>
        <w:t xml:space="preserve"> </w:t>
      </w:r>
      <w:r w:rsidRPr="007C1471">
        <w:rPr>
          <w:rFonts w:ascii="Times New Roman" w:hAnsi="Times New Roman" w:cs="Times New Roman"/>
          <w:sz w:val="28"/>
          <w:szCs w:val="28"/>
        </w:rPr>
        <w:t xml:space="preserve">Северинової А.М. Черкаси: ЧОІПОПП ЧОР, 2025. </w:t>
      </w:r>
      <w:r w:rsidR="006D27A9" w:rsidRPr="007C1471">
        <w:rPr>
          <w:rFonts w:ascii="Times New Roman" w:hAnsi="Times New Roman" w:cs="Times New Roman"/>
          <w:sz w:val="28"/>
          <w:szCs w:val="28"/>
          <w:u w:val="single"/>
        </w:rPr>
        <w:t>94</w:t>
      </w:r>
      <w:r w:rsidRPr="007C1471">
        <w:rPr>
          <w:rFonts w:ascii="Times New Roman" w:hAnsi="Times New Roman" w:cs="Times New Roman"/>
          <w:sz w:val="28"/>
          <w:szCs w:val="28"/>
          <w:u w:val="single"/>
        </w:rPr>
        <w:t>с.</w:t>
      </w:r>
    </w:p>
    <w:p w14:paraId="310B291D" w14:textId="19596CED" w:rsidR="000648E3" w:rsidRPr="007C1471" w:rsidRDefault="007C1471" w:rsidP="007C1471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  <w:lang w:eastAsia="uk-UA"/>
        </w:rPr>
        <w:t>Лємешева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Н.А. </w:t>
      </w:r>
      <w:r w:rsidR="000648E3" w:rsidRPr="007C14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Мистецтво й цінності у 8-му класі Нової української школи: матеріали для викладання та приклади пілотних шкіл Черкащини. Черкаси: Вид. – </w:t>
      </w:r>
      <w:proofErr w:type="spellStart"/>
      <w:r w:rsidR="000648E3" w:rsidRPr="007C1471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</w:t>
      </w:r>
      <w:proofErr w:type="spellEnd"/>
      <w:r w:rsidR="000648E3" w:rsidRPr="007C14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«КНЗ «ЧОІПОПП ЧОР».</w:t>
      </w:r>
      <w:r w:rsidR="006D27A9" w:rsidRPr="007C14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0648E3" w:rsidRPr="007C1471">
        <w:rPr>
          <w:rFonts w:ascii="Times New Roman" w:hAnsi="Times New Roman" w:cs="Times New Roman"/>
          <w:sz w:val="28"/>
          <w:szCs w:val="28"/>
          <w:u w:val="single"/>
        </w:rPr>
        <w:t>108 с.</w:t>
      </w:r>
    </w:p>
    <w:p w14:paraId="1577B1B4" w14:textId="01932DDD" w:rsidR="00EF2954" w:rsidRPr="007C1471" w:rsidRDefault="007C1471" w:rsidP="007C1471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 xml:space="preserve">Даниленко Л.І. </w:t>
      </w:r>
      <w:r w:rsidR="00EF2954" w:rsidRPr="007C1471">
        <w:rPr>
          <w:rFonts w:ascii="Times New Roman" w:hAnsi="Times New Roman" w:cs="Times New Roman"/>
          <w:sz w:val="28"/>
          <w:szCs w:val="28"/>
        </w:rPr>
        <w:t>Біологія у 8 класі НУШ: сучасні технології навчання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954" w:rsidRPr="007C1471">
        <w:rPr>
          <w:rFonts w:ascii="Times New Roman" w:hAnsi="Times New Roman" w:cs="Times New Roman"/>
          <w:sz w:val="28"/>
          <w:szCs w:val="28"/>
        </w:rPr>
        <w:t xml:space="preserve"> </w:t>
      </w:r>
      <w:r w:rsidR="006D27A9" w:rsidRPr="007C1471">
        <w:rPr>
          <w:rFonts w:ascii="Times New Roman" w:hAnsi="Times New Roman" w:cs="Times New Roman"/>
          <w:sz w:val="28"/>
          <w:szCs w:val="28"/>
          <w:u w:val="single"/>
        </w:rPr>
        <w:t>90</w:t>
      </w:r>
      <w:r w:rsidR="00EF2954" w:rsidRPr="007C1471">
        <w:rPr>
          <w:rFonts w:ascii="Times New Roman" w:hAnsi="Times New Roman" w:cs="Times New Roman"/>
          <w:sz w:val="28"/>
          <w:szCs w:val="28"/>
          <w:u w:val="single"/>
        </w:rPr>
        <w:t xml:space="preserve"> с.</w:t>
      </w:r>
    </w:p>
    <w:p w14:paraId="265B0024" w14:textId="4D77C5CE" w:rsidR="00C005F6" w:rsidRPr="007C1471" w:rsidRDefault="00C005F6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1471">
        <w:rPr>
          <w:rFonts w:ascii="Times New Roman" w:eastAsia="Times New Roman" w:hAnsi="Times New Roman" w:cs="Times New Roman"/>
          <w:sz w:val="28"/>
          <w:szCs w:val="28"/>
        </w:rPr>
        <w:t>Громадянська та історична освітня галузь</w:t>
      </w:r>
      <w:r w:rsidR="00EB61C6" w:rsidRPr="007C1471">
        <w:rPr>
          <w:rFonts w:ascii="Times New Roman" w:eastAsia="Times New Roman" w:hAnsi="Times New Roman" w:cs="Times New Roman"/>
          <w:sz w:val="28"/>
          <w:szCs w:val="28"/>
        </w:rPr>
        <w:t xml:space="preserve"> у 8 класі НУШ</w:t>
      </w:r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: досвід </w:t>
      </w:r>
      <w:r w:rsidR="00EB61C6" w:rsidRPr="007C14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чителів пілотних шкіл Черкащини / укладач: Боровець Л.М. Черкаси, 2025. </w:t>
      </w:r>
      <w:r w:rsidRPr="007C147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6D27A9" w:rsidRPr="007C14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 </w:t>
      </w:r>
      <w:r w:rsidRPr="007C1471">
        <w:rPr>
          <w:rFonts w:ascii="Times New Roman" w:eastAsia="Times New Roman" w:hAnsi="Times New Roman" w:cs="Times New Roman"/>
          <w:sz w:val="28"/>
          <w:szCs w:val="28"/>
          <w:u w:val="single"/>
        </w:rPr>
        <w:t>с.</w:t>
      </w:r>
    </w:p>
    <w:p w14:paraId="1E57AD42" w14:textId="06EC40B0" w:rsidR="009C61A7" w:rsidRPr="007C1471" w:rsidRDefault="009C61A7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інновацій у математичну освітню галузь: досвід Нової української школи. Посібник для вчителя /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</w:rPr>
        <w:t>К.М.Волкова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</w:rPr>
        <w:t>О.К.Лесик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</w:rPr>
        <w:t>С.М.Лискова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</w:rPr>
        <w:t>С.І.Озірська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</w:rPr>
        <w:t>Є.В.Очеретнюк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</w:rPr>
        <w:t>О.П.Черненко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; за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</w:rPr>
        <w:t>заг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. ред.  І.А. Тищенко. Черкаси: ЧОІПОПП, 2025. </w:t>
      </w:r>
      <w:r w:rsidR="006D27A9" w:rsidRPr="007C1471">
        <w:rPr>
          <w:rFonts w:ascii="Times New Roman" w:eastAsia="Times New Roman" w:hAnsi="Times New Roman" w:cs="Times New Roman"/>
          <w:sz w:val="28"/>
          <w:szCs w:val="28"/>
          <w:u w:val="single"/>
        </w:rPr>
        <w:t>84</w:t>
      </w:r>
      <w:r w:rsidRPr="007C14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</w:t>
      </w:r>
    </w:p>
    <w:p w14:paraId="249B5115" w14:textId="307A530A" w:rsidR="00BD0A23" w:rsidRPr="007C1471" w:rsidRDefault="00BC3E54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471">
        <w:rPr>
          <w:rFonts w:ascii="Times New Roman" w:hAnsi="Times New Roman" w:cs="Times New Roman"/>
          <w:iCs/>
          <w:sz w:val="28"/>
          <w:szCs w:val="28"/>
        </w:rPr>
        <w:t>Урок фізики у 8 класі НУШ: досліджуємо, моделюємо, подорожуємо: Северинова А.М., Довгий О.А., Пасічна Л.І., Токова В.В.,</w:t>
      </w:r>
      <w:proofErr w:type="spellStart"/>
      <w:r w:rsidRPr="007C1471">
        <w:rPr>
          <w:rFonts w:ascii="Times New Roman" w:hAnsi="Times New Roman" w:cs="Times New Roman"/>
          <w:iCs/>
          <w:sz w:val="28"/>
          <w:szCs w:val="28"/>
        </w:rPr>
        <w:t>Якуша</w:t>
      </w:r>
      <w:proofErr w:type="spellEnd"/>
      <w:r w:rsidRPr="007C1471">
        <w:rPr>
          <w:rFonts w:ascii="Times New Roman" w:hAnsi="Times New Roman" w:cs="Times New Roman"/>
          <w:iCs/>
          <w:sz w:val="28"/>
          <w:szCs w:val="28"/>
        </w:rPr>
        <w:t xml:space="preserve"> Л.Г.  методичний посібник для вчителя </w:t>
      </w:r>
      <w:proofErr w:type="spellStart"/>
      <w:r w:rsidRPr="007C1471">
        <w:rPr>
          <w:rFonts w:ascii="Times New Roman" w:hAnsi="Times New Roman" w:cs="Times New Roman"/>
          <w:iCs/>
          <w:sz w:val="28"/>
          <w:szCs w:val="28"/>
        </w:rPr>
        <w:t>НУШ.Черкаси</w:t>
      </w:r>
      <w:proofErr w:type="spellEnd"/>
      <w:r w:rsidRPr="007C1471">
        <w:rPr>
          <w:rFonts w:ascii="Times New Roman" w:hAnsi="Times New Roman" w:cs="Times New Roman"/>
          <w:iCs/>
          <w:sz w:val="28"/>
          <w:szCs w:val="28"/>
        </w:rPr>
        <w:t xml:space="preserve">: ЧОІПОПП ЧОР, 2025 </w:t>
      </w:r>
      <w:r w:rsidRPr="007C1471">
        <w:rPr>
          <w:rFonts w:ascii="Times New Roman" w:hAnsi="Times New Roman" w:cs="Times New Roman"/>
          <w:iCs/>
          <w:sz w:val="28"/>
          <w:szCs w:val="28"/>
          <w:u w:val="single"/>
        </w:rPr>
        <w:t>8</w:t>
      </w:r>
      <w:r w:rsidR="006D27A9" w:rsidRPr="007C1471">
        <w:rPr>
          <w:rFonts w:ascii="Times New Roman" w:hAnsi="Times New Roman" w:cs="Times New Roman"/>
          <w:iCs/>
          <w:sz w:val="28"/>
          <w:szCs w:val="28"/>
          <w:u w:val="single"/>
        </w:rPr>
        <w:t>8</w:t>
      </w:r>
      <w:r w:rsidRPr="007C1471">
        <w:rPr>
          <w:rFonts w:ascii="Times New Roman" w:hAnsi="Times New Roman" w:cs="Times New Roman"/>
          <w:iCs/>
          <w:sz w:val="28"/>
          <w:szCs w:val="28"/>
          <w:u w:val="single"/>
        </w:rPr>
        <w:t>с.</w:t>
      </w:r>
    </w:p>
    <w:p w14:paraId="5B0E4669" w14:textId="697D3931" w:rsidR="00956C3F" w:rsidRPr="007C1471" w:rsidRDefault="007C1471" w:rsidP="007C1471">
      <w:pPr>
        <w:pStyle w:val="a3"/>
        <w:numPr>
          <w:ilvl w:val="0"/>
          <w:numId w:val="9"/>
        </w:numPr>
        <w:jc w:val="both"/>
        <w:rPr>
          <w:rFonts w:ascii="Times New Roman" w:hAnsi="Times New Roman"/>
          <w:iCs/>
          <w:sz w:val="28"/>
          <w:szCs w:val="28"/>
          <w:u w:val="single"/>
          <w:lang w:val="uk-UA"/>
        </w:rPr>
      </w:pPr>
      <w:proofErr w:type="spellStart"/>
      <w:r w:rsidRPr="007C1471">
        <w:rPr>
          <w:rFonts w:ascii="Times New Roman" w:hAnsi="Times New Roman"/>
          <w:iCs/>
          <w:sz w:val="28"/>
          <w:szCs w:val="28"/>
          <w:lang w:val="uk-UA"/>
        </w:rPr>
        <w:t>Гловацький</w:t>
      </w:r>
      <w:proofErr w:type="spellEnd"/>
      <w:r w:rsidRPr="007C1471">
        <w:rPr>
          <w:rFonts w:ascii="Times New Roman" w:hAnsi="Times New Roman"/>
          <w:iCs/>
          <w:sz w:val="28"/>
          <w:szCs w:val="28"/>
          <w:lang w:val="uk-UA"/>
        </w:rPr>
        <w:t xml:space="preserve"> С. В.  </w:t>
      </w:r>
      <w:r w:rsidR="00956C3F" w:rsidRPr="007C147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Мистецька освітня галузь: лайфхаки для </w:t>
      </w:r>
      <w:r w:rsidR="00C244F2" w:rsidRPr="007C147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8</w:t>
      </w:r>
      <w:r w:rsidR="00956C3F" w:rsidRPr="007C147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класу Нової української школи</w:t>
      </w:r>
      <w:r w:rsidR="00956C3F" w:rsidRPr="007C1471">
        <w:rPr>
          <w:rFonts w:ascii="Times New Roman" w:hAnsi="Times New Roman"/>
          <w:iCs/>
          <w:sz w:val="28"/>
          <w:szCs w:val="28"/>
          <w:lang w:val="uk-UA"/>
        </w:rPr>
        <w:t xml:space="preserve">. Черкаси, 2025. </w:t>
      </w:r>
      <w:r w:rsidR="006D27A9" w:rsidRPr="007C1471">
        <w:rPr>
          <w:rFonts w:ascii="Times New Roman" w:hAnsi="Times New Roman"/>
          <w:iCs/>
          <w:sz w:val="28"/>
          <w:szCs w:val="28"/>
          <w:u w:val="single"/>
          <w:lang w:val="uk-UA"/>
        </w:rPr>
        <w:t>7</w:t>
      </w:r>
      <w:r w:rsidR="003042AF" w:rsidRPr="007C1471">
        <w:rPr>
          <w:rFonts w:ascii="Times New Roman" w:hAnsi="Times New Roman"/>
          <w:iCs/>
          <w:sz w:val="28"/>
          <w:szCs w:val="28"/>
          <w:u w:val="single"/>
          <w:lang w:val="uk-UA"/>
        </w:rPr>
        <w:t>0</w:t>
      </w:r>
      <w:r w:rsidR="00956C3F" w:rsidRPr="007C1471">
        <w:rPr>
          <w:rFonts w:ascii="Times New Roman" w:hAnsi="Times New Roman"/>
          <w:iCs/>
          <w:sz w:val="28"/>
          <w:szCs w:val="28"/>
          <w:u w:val="single"/>
          <w:lang w:val="uk-UA"/>
        </w:rPr>
        <w:t xml:space="preserve"> с.</w:t>
      </w:r>
    </w:p>
    <w:p w14:paraId="33E3FF89" w14:textId="6CCD6303" w:rsidR="002C39FD" w:rsidRPr="007C1471" w:rsidRDefault="007C147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471">
        <w:rPr>
          <w:rFonts w:ascii="Times New Roman" w:eastAsia="Times New Roman" w:hAnsi="Times New Roman" w:cs="Times New Roman"/>
          <w:sz w:val="28"/>
          <w:szCs w:val="28"/>
        </w:rPr>
        <w:t xml:space="preserve">Кондратюк 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r w:rsidR="002C39FD" w:rsidRPr="007C1471">
        <w:rPr>
          <w:rFonts w:ascii="Times New Roman" w:eastAsia="Times New Roman" w:hAnsi="Times New Roman" w:cs="Times New Roman"/>
          <w:sz w:val="28"/>
          <w:szCs w:val="28"/>
        </w:rPr>
        <w:t>Напрями розвитку технологічної освітньої галузі: цикл базового предметного навчання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9FD" w:rsidRPr="007C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9FD" w:rsidRPr="007C1471">
        <w:rPr>
          <w:rFonts w:ascii="Times New Roman" w:hAnsi="Times New Roman" w:cs="Times New Roman"/>
          <w:iCs/>
          <w:sz w:val="28"/>
          <w:szCs w:val="28"/>
        </w:rPr>
        <w:t>83с.</w:t>
      </w:r>
    </w:p>
    <w:p w14:paraId="638275CE" w14:textId="019C1BA9" w:rsidR="00956C3F" w:rsidRPr="007C1471" w:rsidRDefault="00956C3F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Дидактичні </w:t>
      </w:r>
      <w:proofErr w:type="spellStart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>пазли</w:t>
      </w:r>
      <w:proofErr w:type="spellEnd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викладання інтегрованого курсу «Здоров’я, безпека та добробут» у 8 класі НУШ / </w:t>
      </w:r>
      <w:proofErr w:type="spellStart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>Т.Андрющенко</w:t>
      </w:r>
      <w:proofErr w:type="spellEnd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[наук.-метод. </w:t>
      </w:r>
      <w:proofErr w:type="spellStart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.].  </w:t>
      </w:r>
      <w:r w:rsidR="006D27A9" w:rsidRPr="007C14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72</w:t>
      </w:r>
      <w:r w:rsidRPr="007C14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с.</w:t>
      </w:r>
    </w:p>
    <w:p w14:paraId="5A76A8FB" w14:textId="3235984A" w:rsidR="002C39FD" w:rsidRPr="007C1471" w:rsidRDefault="003012CF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Інформатика у 8 класі НУШ: сучасні практичні кейси / </w:t>
      </w:r>
      <w:proofErr w:type="spellStart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>Шемшур</w:t>
      </w:r>
      <w:proofErr w:type="spellEnd"/>
      <w:r w:rsidRPr="007C1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В.М. </w:t>
      </w:r>
      <w:r w:rsidR="006D27A9" w:rsidRPr="007C14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55</w:t>
      </w:r>
      <w:r w:rsidRPr="007C147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с.</w:t>
      </w:r>
    </w:p>
    <w:p w14:paraId="4D2026B3" w14:textId="701E392F" w:rsidR="007A7F3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 xml:space="preserve">Методика викладання курсу «Підприємництво і фінансова грамотність» у 8-х класах Нової української школи: наук.-метод. 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.-уклад. О. В. </w:t>
      </w:r>
      <w:proofErr w:type="spellStart"/>
      <w:r w:rsidRPr="007C1471">
        <w:rPr>
          <w:rFonts w:ascii="Times New Roman" w:hAnsi="Times New Roman" w:cs="Times New Roman"/>
          <w:sz w:val="28"/>
          <w:szCs w:val="28"/>
        </w:rPr>
        <w:t>Сотула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>. Черкаси: КНЗ «ЧОІПОПП ЧОР», 2025. 60 с.</w:t>
      </w:r>
    </w:p>
    <w:p w14:paraId="6D144045" w14:textId="489576D3" w:rsidR="0011630B" w:rsidRPr="0011630B" w:rsidRDefault="0011630B" w:rsidP="0011630B">
      <w:pPr>
        <w:pStyle w:val="a3"/>
        <w:spacing w:line="276" w:lineRule="auto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>А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вторські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навчальні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програми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вибіркового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освітнього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компонента (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курсів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за </w:t>
      </w:r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>в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ибором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>)</w:t>
      </w:r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профільної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середньої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освіти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bookmarkStart w:id="0" w:name="_Hlk201818217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для </w:t>
      </w:r>
      <w:proofErr w:type="spellStart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>профілів</w:t>
      </w:r>
      <w:proofErr w:type="spellEnd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>мовно-літературного</w:t>
      </w:r>
      <w:proofErr w:type="spellEnd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</w:p>
    <w:p w14:paraId="3CF280CA" w14:textId="4DB25EB2" w:rsidR="0011630B" w:rsidRDefault="0011630B" w:rsidP="0011630B">
      <w:pPr>
        <w:pStyle w:val="a3"/>
        <w:spacing w:line="276" w:lineRule="auto"/>
        <w:rPr>
          <w:rFonts w:ascii="Times New Roman" w:hAnsi="Times New Roman"/>
          <w:bCs/>
          <w:i/>
          <w:iCs/>
          <w:color w:val="FF0000"/>
          <w:sz w:val="28"/>
          <w:szCs w:val="28"/>
          <w:lang w:val="uk-UA"/>
        </w:rPr>
      </w:pPr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та </w:t>
      </w:r>
      <w:proofErr w:type="spellStart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>соціально-гуманітарного</w:t>
      </w:r>
      <w:proofErr w:type="spellEnd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>кластерів</w:t>
      </w:r>
      <w:proofErr w:type="spellEnd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  <w:lang w:val="uk-UA"/>
        </w:rPr>
        <w:t>.</w:t>
      </w:r>
    </w:p>
    <w:p w14:paraId="31E85857" w14:textId="28C6828F" w:rsidR="0011630B" w:rsidRPr="0011630B" w:rsidRDefault="0011630B" w:rsidP="0011630B">
      <w:pPr>
        <w:pStyle w:val="a3"/>
        <w:spacing w:line="276" w:lineRule="auto"/>
        <w:rPr>
          <w:rFonts w:ascii="Times New Roman" w:hAnsi="Times New Roman"/>
          <w:bCs/>
          <w:i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>А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вторські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навчальні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програми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вибіркового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освітнього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компонента (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курсів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за </w:t>
      </w:r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>в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ибором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>)</w:t>
      </w:r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профільної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середньої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proofErr w:type="spellStart"/>
      <w:r w:rsidRPr="0011630B">
        <w:rPr>
          <w:rFonts w:ascii="Times New Roman" w:hAnsi="Times New Roman"/>
          <w:bCs/>
          <w:color w:val="FF0000"/>
          <w:sz w:val="28"/>
          <w:szCs w:val="28"/>
        </w:rPr>
        <w:t>освіти</w:t>
      </w:r>
      <w:proofErr w:type="spellEnd"/>
      <w:r w:rsidRPr="0011630B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для </w:t>
      </w:r>
      <w:proofErr w:type="spellStart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>профілів</w:t>
      </w:r>
      <w:proofErr w:type="spellEnd"/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  <w:lang w:val="en-US"/>
        </w:rPr>
        <w:t>STEM</w:t>
      </w:r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>-</w:t>
      </w:r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</w:rPr>
        <w:t>кластер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  <w:lang w:val="uk-UA"/>
        </w:rPr>
        <w:t>у</w:t>
      </w:r>
      <w:r w:rsidRPr="0011630B">
        <w:rPr>
          <w:rFonts w:ascii="Times New Roman" w:hAnsi="Times New Roman"/>
          <w:bCs/>
          <w:i/>
          <w:iCs/>
          <w:color w:val="FF0000"/>
          <w:sz w:val="28"/>
          <w:szCs w:val="28"/>
          <w:lang w:val="uk-UA"/>
        </w:rPr>
        <w:t>.</w:t>
      </w:r>
    </w:p>
    <w:bookmarkEnd w:id="0"/>
    <w:p w14:paraId="5284AD3E" w14:textId="77777777" w:rsidR="0011630B" w:rsidRPr="0011630B" w:rsidRDefault="0011630B" w:rsidP="0011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559BA" w14:textId="76703051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«Права та обов’язки молоді для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успішного життя (Закон на твоїй стороні)» вибіркового освітнього компонента (курсу за вибором)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для профільної середньої освіти / 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 xml:space="preserve">.-упор. Боровець Л.М., </w:t>
      </w:r>
      <w:proofErr w:type="spellStart"/>
      <w:r w:rsidRPr="007C1471">
        <w:rPr>
          <w:rStyle w:val="fontstyle01"/>
          <w:sz w:val="28"/>
          <w:szCs w:val="28"/>
        </w:rPr>
        <w:t>Зімнін</w:t>
      </w:r>
      <w:proofErr w:type="spellEnd"/>
      <w:r w:rsidRPr="007C1471">
        <w:rPr>
          <w:rStyle w:val="fontstyle01"/>
          <w:sz w:val="28"/>
          <w:szCs w:val="28"/>
        </w:rPr>
        <w:t xml:space="preserve"> Ю.Ф., Черкаси, 2025</w:t>
      </w:r>
      <w:r w:rsidRPr="007C1471">
        <w:rPr>
          <w:rStyle w:val="fontstyle01"/>
          <w:color w:val="FF0000"/>
          <w:sz w:val="28"/>
          <w:szCs w:val="28"/>
        </w:rPr>
        <w:t xml:space="preserve">. </w:t>
      </w:r>
      <w:r w:rsidRPr="007C1471">
        <w:rPr>
          <w:rStyle w:val="fontstyle01"/>
          <w:sz w:val="28"/>
          <w:szCs w:val="28"/>
        </w:rPr>
        <w:t>212 с.</w:t>
      </w:r>
    </w:p>
    <w:p w14:paraId="7ED80DB5" w14:textId="55BC1FBA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«Генетичний поліморфізм у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популяції людини» вибіркового освітнього компонента (курсу за вибором) </w:t>
      </w:r>
      <w:r w:rsidRPr="007C1471">
        <w:rPr>
          <w:rStyle w:val="fontstyle01"/>
          <w:sz w:val="28"/>
          <w:szCs w:val="28"/>
        </w:rPr>
        <w:lastRenderedPageBreak/>
        <w:t>для профільної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середньої освіти / 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>.-упор. Даниленко Л.І.: навчально-методичний посібник. Черкаси: КНЗ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«ЧОІПОПП ЧОР», 2025. 231 с.</w:t>
      </w:r>
    </w:p>
    <w:p w14:paraId="4DE05B67" w14:textId="5C0016C5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«Туристична географія»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>вибіркового освітнього компонента (курсу за вибором) для профільної середньої освіти / упор.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В.В. Крижанівський. Черкаси : КНЗ «ЧОІПОПП ЧОР», 2025. 86 с.</w:t>
      </w:r>
    </w:p>
    <w:p w14:paraId="4F06EB50" w14:textId="10669203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«Англія в мистецьких образах»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вибіркового освітнього компонента ( курсу за вибором) для профільної середньої освіти /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[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 xml:space="preserve">.-упор. Н.А. </w:t>
      </w:r>
      <w:proofErr w:type="spellStart"/>
      <w:r w:rsidRPr="007C1471">
        <w:rPr>
          <w:rStyle w:val="fontstyle01"/>
          <w:sz w:val="28"/>
          <w:szCs w:val="28"/>
        </w:rPr>
        <w:t>Лємешева</w:t>
      </w:r>
      <w:proofErr w:type="spellEnd"/>
      <w:r w:rsidRPr="007C1471">
        <w:rPr>
          <w:rStyle w:val="fontstyle01"/>
          <w:sz w:val="28"/>
          <w:szCs w:val="28"/>
        </w:rPr>
        <w:t>]. Черкаси, 2025. 96 с.</w:t>
      </w:r>
    </w:p>
    <w:p w14:paraId="0C58CA38" w14:textId="699B2AF6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«Математичні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>секрети штучного інтелекту» вибіркового освітнього компонента (курсу за вибором) для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профільної середньої освіти: наук.-метод. </w:t>
      </w:r>
      <w:proofErr w:type="spellStart"/>
      <w:r w:rsidRPr="007C1471">
        <w:rPr>
          <w:rStyle w:val="fontstyle01"/>
          <w:sz w:val="28"/>
          <w:szCs w:val="28"/>
        </w:rPr>
        <w:t>посіб</w:t>
      </w:r>
      <w:proofErr w:type="spellEnd"/>
      <w:r w:rsidRPr="007C1471">
        <w:rPr>
          <w:rStyle w:val="fontstyle01"/>
          <w:sz w:val="28"/>
          <w:szCs w:val="28"/>
        </w:rPr>
        <w:t>. Черкаси : КНЗ «ЧОІПОПП ЧОР», 2025. 97 с.</w:t>
      </w:r>
    </w:p>
    <w:p w14:paraId="2F6ED1A4" w14:textId="6DE9EA50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color w:val="000000"/>
          <w:sz w:val="28"/>
          <w:szCs w:val="28"/>
        </w:rPr>
        <w:t>Методичний інструментарій до навчальної програми «Риторика як мистецтво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>комунікації» вибіркового освітнього компонента (курсу за вибором) для профільної середньої</w:t>
      </w:r>
      <w:r w:rsidR="007C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освіти /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кол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заг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 ред. Людмили Ющенко: навчально-методичний посібник. Черкаси: КНЗ</w:t>
      </w:r>
      <w:r w:rsidR="007C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t>«ЧОІПОПП ЧОР», 2025. 108 с.</w:t>
      </w:r>
    </w:p>
    <w:p w14:paraId="022387A7" w14:textId="33A239D8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«Механіка: Зрозумій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>фізику відчуттями» вибіркового освітнього компонента (курсу за вибором) для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профільної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середньої освіти /автор. </w:t>
      </w:r>
      <w:proofErr w:type="spellStart"/>
      <w:r w:rsidRPr="007C1471">
        <w:rPr>
          <w:rStyle w:val="fontstyle01"/>
          <w:sz w:val="28"/>
          <w:szCs w:val="28"/>
        </w:rPr>
        <w:t>кол</w:t>
      </w:r>
      <w:proofErr w:type="spellEnd"/>
      <w:r w:rsidRPr="007C1471">
        <w:rPr>
          <w:rStyle w:val="fontstyle01"/>
          <w:sz w:val="28"/>
          <w:szCs w:val="28"/>
        </w:rPr>
        <w:t>. А.М. Северинова та інші. Черкаси: ЧОІПОПП ЧОР, 141 с.</w:t>
      </w:r>
    </w:p>
    <w:p w14:paraId="1C66C7BF" w14:textId="7B82113D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«Хімія для здоров’я людини»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вибіркового освітнього компонента (курсу за вибором) для </w:t>
      </w:r>
      <w:proofErr w:type="spellStart"/>
      <w:r w:rsidRPr="007C1471">
        <w:rPr>
          <w:rStyle w:val="fontstyle01"/>
          <w:sz w:val="28"/>
          <w:szCs w:val="28"/>
        </w:rPr>
        <w:t>рофільної</w:t>
      </w:r>
      <w:proofErr w:type="spellEnd"/>
      <w:r w:rsidRPr="007C1471">
        <w:rPr>
          <w:rStyle w:val="fontstyle01"/>
          <w:sz w:val="28"/>
          <w:szCs w:val="28"/>
        </w:rPr>
        <w:t xml:space="preserve"> середньої освіти: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методичний посібник / автор. </w:t>
      </w:r>
      <w:proofErr w:type="spellStart"/>
      <w:r w:rsidRPr="007C1471">
        <w:rPr>
          <w:rStyle w:val="fontstyle01"/>
          <w:sz w:val="28"/>
          <w:szCs w:val="28"/>
        </w:rPr>
        <w:t>кол</w:t>
      </w:r>
      <w:proofErr w:type="spellEnd"/>
      <w:r w:rsidRPr="007C1471">
        <w:rPr>
          <w:rStyle w:val="fontstyle01"/>
          <w:sz w:val="28"/>
          <w:szCs w:val="28"/>
        </w:rPr>
        <w:t>. у складі Северинової А.М. (</w:t>
      </w:r>
      <w:proofErr w:type="spellStart"/>
      <w:r w:rsidRPr="007C1471">
        <w:rPr>
          <w:rStyle w:val="fontstyle01"/>
          <w:sz w:val="28"/>
          <w:szCs w:val="28"/>
        </w:rPr>
        <w:t>гол.авт.кол</w:t>
      </w:r>
      <w:proofErr w:type="spellEnd"/>
      <w:r w:rsidRPr="007C1471">
        <w:rPr>
          <w:rStyle w:val="fontstyle01"/>
          <w:sz w:val="28"/>
          <w:szCs w:val="28"/>
        </w:rPr>
        <w:t xml:space="preserve">.), </w:t>
      </w:r>
      <w:proofErr w:type="spellStart"/>
      <w:r w:rsidRPr="007C1471">
        <w:rPr>
          <w:rStyle w:val="fontstyle01"/>
          <w:sz w:val="28"/>
          <w:szCs w:val="28"/>
        </w:rPr>
        <w:t>Заруби</w:t>
      </w:r>
      <w:proofErr w:type="spellEnd"/>
      <w:r w:rsidRPr="007C1471">
        <w:rPr>
          <w:rStyle w:val="fontstyle01"/>
          <w:sz w:val="28"/>
          <w:szCs w:val="28"/>
        </w:rPr>
        <w:t xml:space="preserve"> Л.В., Кравець Н.У.,</w:t>
      </w:r>
      <w:r w:rsidR="007C1471">
        <w:rPr>
          <w:rStyle w:val="fontstyle01"/>
          <w:sz w:val="28"/>
          <w:szCs w:val="28"/>
        </w:rPr>
        <w:t xml:space="preserve"> </w:t>
      </w:r>
      <w:proofErr w:type="spellStart"/>
      <w:r w:rsidRPr="007C1471">
        <w:rPr>
          <w:rStyle w:val="fontstyle01"/>
          <w:sz w:val="28"/>
          <w:szCs w:val="28"/>
        </w:rPr>
        <w:t>Мигаленко</w:t>
      </w:r>
      <w:proofErr w:type="spellEnd"/>
      <w:r w:rsidRPr="007C1471">
        <w:rPr>
          <w:rStyle w:val="fontstyle01"/>
          <w:sz w:val="28"/>
          <w:szCs w:val="28"/>
        </w:rPr>
        <w:t xml:space="preserve"> Т.В., </w:t>
      </w:r>
      <w:proofErr w:type="spellStart"/>
      <w:r w:rsidRPr="007C1471">
        <w:rPr>
          <w:rStyle w:val="fontstyle01"/>
          <w:sz w:val="28"/>
          <w:szCs w:val="28"/>
        </w:rPr>
        <w:t>Савєнкова</w:t>
      </w:r>
      <w:proofErr w:type="spellEnd"/>
      <w:r w:rsidRPr="007C1471">
        <w:rPr>
          <w:rStyle w:val="fontstyle01"/>
          <w:sz w:val="28"/>
          <w:szCs w:val="28"/>
        </w:rPr>
        <w:t xml:space="preserve"> О.Є, Смирнова О.Ю.,</w:t>
      </w:r>
      <w:proofErr w:type="spellStart"/>
      <w:r w:rsidRPr="007C1471">
        <w:rPr>
          <w:rStyle w:val="fontstyle01"/>
          <w:sz w:val="28"/>
          <w:szCs w:val="28"/>
        </w:rPr>
        <w:t>Туренко</w:t>
      </w:r>
      <w:proofErr w:type="spellEnd"/>
      <w:r w:rsidRPr="007C1471">
        <w:rPr>
          <w:rStyle w:val="fontstyle01"/>
          <w:sz w:val="28"/>
          <w:szCs w:val="28"/>
        </w:rPr>
        <w:t xml:space="preserve"> А.Б. Черкаси: ЧОІПОПП ЧОР, 153с.</w:t>
      </w:r>
    </w:p>
    <w:p w14:paraId="2C853FAB" w14:textId="63F47E92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«Ідентичність людської душі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в літературному вимірі» вибіркового освітнього компонента (курсу за вибором) для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профільної середньої освіти / [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 xml:space="preserve">.-упор. С.І. </w:t>
      </w:r>
      <w:proofErr w:type="spellStart"/>
      <w:r w:rsidRPr="007C1471">
        <w:rPr>
          <w:rStyle w:val="fontstyle01"/>
          <w:sz w:val="28"/>
          <w:szCs w:val="28"/>
        </w:rPr>
        <w:t>Січкар</w:t>
      </w:r>
      <w:proofErr w:type="spellEnd"/>
      <w:r w:rsidRPr="007C1471">
        <w:rPr>
          <w:rStyle w:val="fontstyle01"/>
          <w:sz w:val="28"/>
          <w:szCs w:val="28"/>
        </w:rPr>
        <w:t>, В.П. Архипова, С.Б. Шило]. Черкаси,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2025. 205 с.</w:t>
      </w:r>
    </w:p>
    <w:p w14:paraId="19C1BDA9" w14:textId="76C5A9C4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«SMART-математика: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>задачі, які працюють» вибіркового освітнього компонента (курсу за вибором) для профільної</w:t>
      </w:r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середньої </w:t>
      </w:r>
      <w:proofErr w:type="spellStart"/>
      <w:r w:rsidRPr="007C1471">
        <w:rPr>
          <w:rStyle w:val="fontstyle01"/>
          <w:sz w:val="28"/>
          <w:szCs w:val="28"/>
        </w:rPr>
        <w:t>освіти.Частина</w:t>
      </w:r>
      <w:proofErr w:type="spellEnd"/>
      <w:r w:rsidRPr="007C1471">
        <w:rPr>
          <w:rStyle w:val="fontstyle01"/>
          <w:sz w:val="28"/>
          <w:szCs w:val="28"/>
        </w:rPr>
        <w:t xml:space="preserve"> І. Посібник для вчителя / 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 xml:space="preserve">. </w:t>
      </w:r>
      <w:proofErr w:type="spellStart"/>
      <w:r w:rsidRPr="007C1471">
        <w:rPr>
          <w:rStyle w:val="fontstyle01"/>
          <w:sz w:val="28"/>
          <w:szCs w:val="28"/>
        </w:rPr>
        <w:t>кол</w:t>
      </w:r>
      <w:proofErr w:type="spellEnd"/>
      <w:r w:rsidRPr="007C1471">
        <w:rPr>
          <w:rStyle w:val="fontstyle01"/>
          <w:sz w:val="28"/>
          <w:szCs w:val="28"/>
        </w:rPr>
        <w:t xml:space="preserve">. у складі: Бузько Л.П., </w:t>
      </w:r>
      <w:proofErr w:type="spellStart"/>
      <w:r w:rsidRPr="007C1471">
        <w:rPr>
          <w:rStyle w:val="fontstyle01"/>
          <w:sz w:val="28"/>
          <w:szCs w:val="28"/>
        </w:rPr>
        <w:t>Бедусенко</w:t>
      </w:r>
      <w:proofErr w:type="spellEnd"/>
      <w:r w:rsidR="007C1471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О.С., Верба М.А., </w:t>
      </w:r>
      <w:proofErr w:type="spellStart"/>
      <w:r w:rsidRPr="007C1471">
        <w:rPr>
          <w:rStyle w:val="fontstyle01"/>
          <w:sz w:val="28"/>
          <w:szCs w:val="28"/>
        </w:rPr>
        <w:t>В’язовік</w:t>
      </w:r>
      <w:proofErr w:type="spellEnd"/>
      <w:r w:rsidRPr="007C1471">
        <w:rPr>
          <w:rStyle w:val="fontstyle01"/>
          <w:sz w:val="28"/>
          <w:szCs w:val="28"/>
        </w:rPr>
        <w:t xml:space="preserve"> А.М., Ворона Т.В., </w:t>
      </w:r>
      <w:proofErr w:type="spellStart"/>
      <w:r w:rsidRPr="007C1471">
        <w:rPr>
          <w:rStyle w:val="fontstyle01"/>
          <w:sz w:val="28"/>
          <w:szCs w:val="28"/>
        </w:rPr>
        <w:t>Гливенко</w:t>
      </w:r>
      <w:proofErr w:type="spellEnd"/>
      <w:r w:rsidRPr="007C1471">
        <w:rPr>
          <w:rStyle w:val="fontstyle01"/>
          <w:sz w:val="28"/>
          <w:szCs w:val="28"/>
        </w:rPr>
        <w:t xml:space="preserve"> Н.С., </w:t>
      </w:r>
      <w:proofErr w:type="spellStart"/>
      <w:r w:rsidRPr="007C1471">
        <w:rPr>
          <w:rStyle w:val="fontstyle01"/>
          <w:sz w:val="28"/>
          <w:szCs w:val="28"/>
        </w:rPr>
        <w:t>Зобенько</w:t>
      </w:r>
      <w:proofErr w:type="spellEnd"/>
      <w:r w:rsidRPr="007C1471">
        <w:rPr>
          <w:rStyle w:val="fontstyle01"/>
          <w:sz w:val="28"/>
          <w:szCs w:val="28"/>
        </w:rPr>
        <w:t xml:space="preserve"> Л.В., Іванченко О.В.,</w:t>
      </w:r>
      <w:r w:rsidR="007C1471">
        <w:rPr>
          <w:rStyle w:val="fontstyle01"/>
          <w:sz w:val="28"/>
          <w:szCs w:val="28"/>
        </w:rPr>
        <w:t xml:space="preserve"> </w:t>
      </w:r>
      <w:proofErr w:type="spellStart"/>
      <w:r w:rsidRPr="007C1471">
        <w:rPr>
          <w:rStyle w:val="fontstyle01"/>
          <w:sz w:val="28"/>
          <w:szCs w:val="28"/>
        </w:rPr>
        <w:t>Кикоть</w:t>
      </w:r>
      <w:proofErr w:type="spellEnd"/>
      <w:r w:rsidRPr="007C1471">
        <w:rPr>
          <w:rStyle w:val="fontstyle01"/>
          <w:sz w:val="28"/>
          <w:szCs w:val="28"/>
        </w:rPr>
        <w:t xml:space="preserve"> Л.Г., Кузьменко Л.О., </w:t>
      </w:r>
      <w:proofErr w:type="spellStart"/>
      <w:r w:rsidRPr="007C1471">
        <w:rPr>
          <w:rStyle w:val="fontstyle01"/>
          <w:sz w:val="28"/>
          <w:szCs w:val="28"/>
        </w:rPr>
        <w:t>Кунчич</w:t>
      </w:r>
      <w:proofErr w:type="spellEnd"/>
      <w:r w:rsidRPr="007C1471">
        <w:rPr>
          <w:rStyle w:val="fontstyle01"/>
          <w:sz w:val="28"/>
          <w:szCs w:val="28"/>
        </w:rPr>
        <w:t xml:space="preserve"> О.М., Науменко І.М., </w:t>
      </w:r>
      <w:proofErr w:type="spellStart"/>
      <w:r w:rsidRPr="007C1471">
        <w:rPr>
          <w:rStyle w:val="fontstyle01"/>
          <w:sz w:val="28"/>
          <w:szCs w:val="28"/>
        </w:rPr>
        <w:t>Палієва</w:t>
      </w:r>
      <w:proofErr w:type="spellEnd"/>
      <w:r w:rsidRPr="007C1471">
        <w:rPr>
          <w:rStyle w:val="fontstyle01"/>
          <w:sz w:val="28"/>
          <w:szCs w:val="28"/>
        </w:rPr>
        <w:t xml:space="preserve"> С.І., Палій І.О., </w:t>
      </w:r>
      <w:proofErr w:type="spellStart"/>
      <w:r w:rsidRPr="007C1471">
        <w:rPr>
          <w:rStyle w:val="fontstyle01"/>
          <w:sz w:val="28"/>
          <w:szCs w:val="28"/>
        </w:rPr>
        <w:t>Рудікевич</w:t>
      </w:r>
      <w:proofErr w:type="spellEnd"/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С.Ю., </w:t>
      </w:r>
      <w:proofErr w:type="spellStart"/>
      <w:r w:rsidRPr="007C1471">
        <w:rPr>
          <w:rStyle w:val="fontstyle01"/>
          <w:sz w:val="28"/>
          <w:szCs w:val="28"/>
        </w:rPr>
        <w:t>Рудніцька</w:t>
      </w:r>
      <w:proofErr w:type="spellEnd"/>
      <w:r w:rsidRPr="007C1471">
        <w:rPr>
          <w:rStyle w:val="fontstyle01"/>
          <w:sz w:val="28"/>
          <w:szCs w:val="28"/>
        </w:rPr>
        <w:t xml:space="preserve"> Ю.В., </w:t>
      </w:r>
      <w:proofErr w:type="spellStart"/>
      <w:r w:rsidRPr="007C1471">
        <w:rPr>
          <w:rStyle w:val="fontstyle01"/>
          <w:sz w:val="28"/>
          <w:szCs w:val="28"/>
        </w:rPr>
        <w:t>Сіденко</w:t>
      </w:r>
      <w:proofErr w:type="spellEnd"/>
      <w:r w:rsidRPr="007C1471">
        <w:rPr>
          <w:rStyle w:val="fontstyle01"/>
          <w:sz w:val="28"/>
          <w:szCs w:val="28"/>
        </w:rPr>
        <w:t xml:space="preserve"> Л.М., Степанова Т.М., Тищенко І.А., </w:t>
      </w:r>
      <w:proofErr w:type="spellStart"/>
      <w:r w:rsidRPr="007C1471">
        <w:rPr>
          <w:rStyle w:val="fontstyle01"/>
          <w:sz w:val="28"/>
          <w:szCs w:val="28"/>
        </w:rPr>
        <w:t>Цяпкало</w:t>
      </w:r>
      <w:proofErr w:type="spellEnd"/>
      <w:r w:rsidRPr="007C1471">
        <w:rPr>
          <w:rStyle w:val="fontstyle01"/>
          <w:sz w:val="28"/>
          <w:szCs w:val="28"/>
        </w:rPr>
        <w:t xml:space="preserve"> І.О., </w:t>
      </w:r>
      <w:proofErr w:type="spellStart"/>
      <w:r w:rsidRPr="007C1471">
        <w:rPr>
          <w:rStyle w:val="fontstyle01"/>
          <w:sz w:val="28"/>
          <w:szCs w:val="28"/>
        </w:rPr>
        <w:t>Шраменко</w:t>
      </w:r>
      <w:proofErr w:type="spellEnd"/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 xml:space="preserve">О.П.; за </w:t>
      </w:r>
      <w:proofErr w:type="spellStart"/>
      <w:r w:rsidRPr="007C1471">
        <w:rPr>
          <w:rStyle w:val="fontstyle01"/>
          <w:sz w:val="28"/>
          <w:szCs w:val="28"/>
        </w:rPr>
        <w:t>заг</w:t>
      </w:r>
      <w:proofErr w:type="spellEnd"/>
      <w:r w:rsidRPr="007C1471">
        <w:rPr>
          <w:rStyle w:val="fontstyle01"/>
          <w:sz w:val="28"/>
          <w:szCs w:val="28"/>
        </w:rPr>
        <w:t xml:space="preserve">. ред. </w:t>
      </w:r>
      <w:proofErr w:type="spellStart"/>
      <w:r w:rsidRPr="007C1471">
        <w:rPr>
          <w:rStyle w:val="fontstyle01"/>
          <w:sz w:val="28"/>
          <w:szCs w:val="28"/>
        </w:rPr>
        <w:t>І.А.Тищенко</w:t>
      </w:r>
      <w:proofErr w:type="spellEnd"/>
      <w:r w:rsidRPr="007C1471">
        <w:rPr>
          <w:rStyle w:val="fontstyle01"/>
          <w:sz w:val="28"/>
          <w:szCs w:val="28"/>
        </w:rPr>
        <w:t>. Черкаси: ЧОІПОПП, 2025. 265 с.</w:t>
      </w:r>
    </w:p>
    <w:p w14:paraId="26A1132F" w14:textId="25208E1B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«SMART-математика: задачі,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які працюють» вибіркового освітнього компонента (курсу за вибором) для профільної середньої</w:t>
      </w:r>
      <w:r w:rsidR="00D70525">
        <w:rPr>
          <w:rStyle w:val="fontstyle01"/>
          <w:sz w:val="28"/>
          <w:szCs w:val="28"/>
        </w:rPr>
        <w:t xml:space="preserve"> </w:t>
      </w:r>
      <w:proofErr w:type="spellStart"/>
      <w:r w:rsidRPr="007C1471">
        <w:rPr>
          <w:rStyle w:val="fontstyle01"/>
          <w:sz w:val="28"/>
          <w:szCs w:val="28"/>
        </w:rPr>
        <w:t>освіти.Частина</w:t>
      </w:r>
      <w:proofErr w:type="spellEnd"/>
      <w:r w:rsidRPr="007C1471">
        <w:rPr>
          <w:rStyle w:val="fontstyle01"/>
          <w:sz w:val="28"/>
          <w:szCs w:val="28"/>
        </w:rPr>
        <w:t xml:space="preserve"> ІІ. Посібник для вчителя / 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 xml:space="preserve">. </w:t>
      </w:r>
      <w:proofErr w:type="spellStart"/>
      <w:r w:rsidRPr="007C1471">
        <w:rPr>
          <w:rStyle w:val="fontstyle01"/>
          <w:sz w:val="28"/>
          <w:szCs w:val="28"/>
        </w:rPr>
        <w:t>кол</w:t>
      </w:r>
      <w:proofErr w:type="spellEnd"/>
      <w:r w:rsidRPr="007C1471">
        <w:rPr>
          <w:rStyle w:val="fontstyle01"/>
          <w:sz w:val="28"/>
          <w:szCs w:val="28"/>
        </w:rPr>
        <w:t xml:space="preserve">. у складі: </w:t>
      </w:r>
      <w:proofErr w:type="spellStart"/>
      <w:r w:rsidRPr="007C1471">
        <w:rPr>
          <w:rStyle w:val="fontstyle01"/>
          <w:sz w:val="28"/>
          <w:szCs w:val="28"/>
        </w:rPr>
        <w:t>Бедусенко</w:t>
      </w:r>
      <w:proofErr w:type="spellEnd"/>
      <w:r w:rsidRPr="007C1471">
        <w:rPr>
          <w:rStyle w:val="fontstyle01"/>
          <w:sz w:val="28"/>
          <w:szCs w:val="28"/>
        </w:rPr>
        <w:t xml:space="preserve"> О.С., </w:t>
      </w:r>
      <w:proofErr w:type="spellStart"/>
      <w:r w:rsidRPr="007C1471">
        <w:rPr>
          <w:rStyle w:val="fontstyle01"/>
          <w:sz w:val="28"/>
          <w:szCs w:val="28"/>
        </w:rPr>
        <w:t>В’язовік</w:t>
      </w:r>
      <w:proofErr w:type="spellEnd"/>
      <w:r w:rsidRPr="007C1471">
        <w:rPr>
          <w:rStyle w:val="fontstyle01"/>
          <w:sz w:val="28"/>
          <w:szCs w:val="28"/>
        </w:rPr>
        <w:t xml:space="preserve"> А.М., </w:t>
      </w:r>
      <w:proofErr w:type="spellStart"/>
      <w:r w:rsidRPr="007C1471">
        <w:rPr>
          <w:rStyle w:val="fontstyle01"/>
          <w:sz w:val="28"/>
          <w:szCs w:val="28"/>
        </w:rPr>
        <w:t>Глущик</w:t>
      </w:r>
      <w:proofErr w:type="spellEnd"/>
      <w:r w:rsidRPr="007C1471">
        <w:rPr>
          <w:rStyle w:val="fontstyle01"/>
          <w:sz w:val="28"/>
          <w:szCs w:val="28"/>
        </w:rPr>
        <w:t xml:space="preserve"> О.Я., </w:t>
      </w:r>
      <w:proofErr w:type="spellStart"/>
      <w:r w:rsidRPr="007C1471">
        <w:rPr>
          <w:rStyle w:val="fontstyle01"/>
          <w:sz w:val="28"/>
          <w:szCs w:val="28"/>
        </w:rPr>
        <w:t>Гулінська</w:t>
      </w:r>
      <w:proofErr w:type="spellEnd"/>
      <w:r w:rsidRPr="007C1471">
        <w:rPr>
          <w:rStyle w:val="fontstyle01"/>
          <w:sz w:val="28"/>
          <w:szCs w:val="28"/>
        </w:rPr>
        <w:t xml:space="preserve"> Н.О., Дьяченко Л.А., </w:t>
      </w:r>
      <w:proofErr w:type="spellStart"/>
      <w:r w:rsidRPr="007C1471">
        <w:rPr>
          <w:rStyle w:val="fontstyle01"/>
          <w:sz w:val="28"/>
          <w:szCs w:val="28"/>
        </w:rPr>
        <w:t>Запісочна</w:t>
      </w:r>
      <w:proofErr w:type="spellEnd"/>
      <w:r w:rsidRPr="007C1471">
        <w:rPr>
          <w:rStyle w:val="fontstyle01"/>
          <w:sz w:val="28"/>
          <w:szCs w:val="28"/>
        </w:rPr>
        <w:t xml:space="preserve"> Т.В., </w:t>
      </w:r>
      <w:proofErr w:type="spellStart"/>
      <w:r w:rsidRPr="007C1471">
        <w:rPr>
          <w:rStyle w:val="fontstyle01"/>
          <w:sz w:val="28"/>
          <w:szCs w:val="28"/>
        </w:rPr>
        <w:t>Зобенько</w:t>
      </w:r>
      <w:proofErr w:type="spellEnd"/>
      <w:r w:rsidRPr="007C1471">
        <w:rPr>
          <w:rStyle w:val="fontstyle01"/>
          <w:sz w:val="28"/>
          <w:szCs w:val="28"/>
        </w:rPr>
        <w:t xml:space="preserve"> Л.В., Іванченко О.В., </w:t>
      </w:r>
      <w:proofErr w:type="spellStart"/>
      <w:r w:rsidRPr="007C1471">
        <w:rPr>
          <w:rStyle w:val="fontstyle01"/>
          <w:sz w:val="28"/>
          <w:szCs w:val="28"/>
        </w:rPr>
        <w:t>Кикоть</w:t>
      </w:r>
      <w:proofErr w:type="spellEnd"/>
      <w:r w:rsidRPr="007C1471">
        <w:rPr>
          <w:rStyle w:val="fontstyle01"/>
          <w:sz w:val="28"/>
          <w:szCs w:val="28"/>
        </w:rPr>
        <w:t xml:space="preserve"> Л.Г., Кузьменко Л.О., </w:t>
      </w:r>
      <w:proofErr w:type="spellStart"/>
      <w:r w:rsidRPr="007C1471">
        <w:rPr>
          <w:rStyle w:val="fontstyle01"/>
          <w:sz w:val="28"/>
          <w:szCs w:val="28"/>
        </w:rPr>
        <w:t>Кунчич</w:t>
      </w:r>
      <w:proofErr w:type="spellEnd"/>
      <w:r w:rsidRPr="007C1471">
        <w:rPr>
          <w:rStyle w:val="fontstyle01"/>
          <w:sz w:val="28"/>
          <w:szCs w:val="28"/>
        </w:rPr>
        <w:t xml:space="preserve"> О.М., Лесик О.К., </w:t>
      </w:r>
      <w:proofErr w:type="spellStart"/>
      <w:r w:rsidRPr="007C1471">
        <w:rPr>
          <w:rStyle w:val="fontstyle01"/>
          <w:sz w:val="28"/>
          <w:szCs w:val="28"/>
        </w:rPr>
        <w:t>Любімова</w:t>
      </w:r>
      <w:proofErr w:type="spellEnd"/>
      <w:r w:rsidRPr="007C1471">
        <w:rPr>
          <w:rStyle w:val="fontstyle01"/>
          <w:sz w:val="28"/>
          <w:szCs w:val="28"/>
        </w:rPr>
        <w:t xml:space="preserve"> Л.О., Мозгова В.В., </w:t>
      </w:r>
      <w:proofErr w:type="spellStart"/>
      <w:r w:rsidRPr="007C1471">
        <w:rPr>
          <w:rStyle w:val="fontstyle01"/>
          <w:sz w:val="28"/>
          <w:szCs w:val="28"/>
        </w:rPr>
        <w:t>Морозюк</w:t>
      </w:r>
      <w:proofErr w:type="spellEnd"/>
      <w:r w:rsidRPr="007C1471">
        <w:rPr>
          <w:rStyle w:val="fontstyle01"/>
          <w:sz w:val="28"/>
          <w:szCs w:val="28"/>
        </w:rPr>
        <w:t xml:space="preserve"> Л.П., </w:t>
      </w:r>
      <w:r w:rsidRPr="007C1471">
        <w:rPr>
          <w:rStyle w:val="fontstyle01"/>
          <w:sz w:val="28"/>
          <w:szCs w:val="28"/>
        </w:rPr>
        <w:lastRenderedPageBreak/>
        <w:t xml:space="preserve">Мотуз Л.І., Тищенко І.А., за </w:t>
      </w:r>
      <w:proofErr w:type="spellStart"/>
      <w:r w:rsidRPr="007C1471">
        <w:rPr>
          <w:rStyle w:val="fontstyle01"/>
          <w:sz w:val="28"/>
          <w:szCs w:val="28"/>
        </w:rPr>
        <w:t>заг</w:t>
      </w:r>
      <w:proofErr w:type="spellEnd"/>
      <w:r w:rsidRPr="007C1471">
        <w:rPr>
          <w:rStyle w:val="fontstyle01"/>
          <w:sz w:val="28"/>
          <w:szCs w:val="28"/>
        </w:rPr>
        <w:t xml:space="preserve">. ред. </w:t>
      </w:r>
      <w:proofErr w:type="spellStart"/>
      <w:r w:rsidRPr="007C1471">
        <w:rPr>
          <w:rStyle w:val="fontstyle01"/>
          <w:sz w:val="28"/>
          <w:szCs w:val="28"/>
        </w:rPr>
        <w:t>І.А.Тищенко</w:t>
      </w:r>
      <w:proofErr w:type="spellEnd"/>
      <w:r w:rsidRPr="007C1471">
        <w:rPr>
          <w:rStyle w:val="fontstyle01"/>
          <w:sz w:val="28"/>
          <w:szCs w:val="28"/>
        </w:rPr>
        <w:t>. Черкаси: ЧОІПОПП, 2025. 225 с.</w:t>
      </w:r>
    </w:p>
    <w:p w14:paraId="7EFC8153" w14:textId="0F1A759E" w:rsidR="007A7F31" w:rsidRPr="007C1471" w:rsidRDefault="007A7F31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Методичний інструментарій до навчальної програми «Дизайн у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C1471">
        <w:rPr>
          <w:rStyle w:val="fontstyle01"/>
          <w:sz w:val="28"/>
          <w:szCs w:val="28"/>
        </w:rPr>
        <w:t>проєктуванні</w:t>
      </w:r>
      <w:proofErr w:type="spellEnd"/>
      <w:r w:rsidRPr="007C1471">
        <w:rPr>
          <w:rStyle w:val="fontstyle01"/>
          <w:sz w:val="28"/>
          <w:szCs w:val="28"/>
        </w:rPr>
        <w:t xml:space="preserve"> виробів» вибіркового освітнього компоненту (курсу за вибором) для профільної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середньої освіти з технологій : посібник для вчителя. Черкаси: ЧОІПОПП ЧОР, 2025. 68с.</w:t>
      </w:r>
    </w:p>
    <w:p w14:paraId="0B475C2B" w14:textId="64A37C4E" w:rsidR="007A7F31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color w:val="000000"/>
          <w:sz w:val="28"/>
          <w:szCs w:val="28"/>
        </w:rPr>
        <w:t>Інноваційні форми виховної роботи в контексті Нової української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школи: збірка навчально-методичних матеріалів /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. – уклад. Н.В.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Бугайчук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>Черкаси: видавництво КНЗ «ЧОІПОПП ЧОР», 110 с.</w:t>
      </w:r>
    </w:p>
    <w:p w14:paraId="6EE4B1E5" w14:textId="126F53F7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color w:val="000000"/>
          <w:sz w:val="28"/>
          <w:szCs w:val="28"/>
        </w:rPr>
        <w:t>Організація та проведення превентивних заходів у ЗЗСО серед дітей та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молоді в умовах воєнного стану: збірка навчально-методичних матеріалів /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05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уклад. Н.В.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Бугайчук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 Черкаси: «КНЗ «ЧОІПОПП ЧОР», 68 с.</w:t>
      </w:r>
    </w:p>
    <w:p w14:paraId="2E5574C6" w14:textId="2B455AE8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Взаємодія закладів позашкільної та закладів загальної середньої освіти Черкащини: методичний посібник / уклад.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В.С.Кудін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 Черкаси: КНЗ «ЧОІПОПП ЧОР», 2025. 80 с.</w:t>
      </w:r>
    </w:p>
    <w:p w14:paraId="1EBD366C" w14:textId="4A68A27C" w:rsidR="00B74208" w:rsidRPr="007C1471" w:rsidRDefault="00D7052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 xml:space="preserve">Ванько К.І., Колода А.А. </w:t>
      </w:r>
      <w:r w:rsidR="00B74208" w:rsidRPr="007C1471">
        <w:rPr>
          <w:rStyle w:val="fontstyle01"/>
          <w:sz w:val="28"/>
          <w:szCs w:val="28"/>
        </w:rPr>
        <w:t>Обираємо методичні та дидактичні матеріали для роботи з дітьми дошкільного віку: практичний посібник. Черкаси: КНЗ «ЧОІПОПП ЧОР», 2025. 40 с.</w:t>
      </w:r>
    </w:p>
    <w:p w14:paraId="1199B8C2" w14:textId="4636F838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Безпечне освітнє середовище: нові виміри функціонування закладу дошкільної освіти /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уклад. К. І. Ванько, А. А. Колода. Черкаси: КНЗ «Черкаський обласний інститут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післядипломної освіти педагогічних працівників Черкаської обласної ради», 2025.124 с.</w:t>
      </w:r>
    </w:p>
    <w:p w14:paraId="6CA54404" w14:textId="5228BFD1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 інтегрованого курсу «Мистецтво», 7 клас: навчально-методичний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комплекс (за новою програмою)/ уклад.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Гловацький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 С.В. та інші. Черкаси: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>ЧОІПОПП, 164 с.</w:t>
      </w:r>
    </w:p>
    <w:p w14:paraId="0053846E" w14:textId="5A061ACD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Використання ігрових технологій у роботі з дітьми з особливими освітніми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 xml:space="preserve">потребами: навчально-методичний посібник / </w:t>
      </w:r>
      <w:proofErr w:type="spellStart"/>
      <w:r w:rsidRPr="007C1471">
        <w:rPr>
          <w:rStyle w:val="fontstyle01"/>
          <w:sz w:val="28"/>
          <w:szCs w:val="28"/>
        </w:rPr>
        <w:t>упоряд</w:t>
      </w:r>
      <w:proofErr w:type="spellEnd"/>
      <w:r w:rsidRPr="007C1471">
        <w:rPr>
          <w:rStyle w:val="fontstyle01"/>
          <w:sz w:val="28"/>
          <w:szCs w:val="28"/>
        </w:rPr>
        <w:t xml:space="preserve">. В.В. </w:t>
      </w:r>
      <w:proofErr w:type="spellStart"/>
      <w:r w:rsidRPr="007C1471">
        <w:rPr>
          <w:rStyle w:val="fontstyle01"/>
          <w:sz w:val="28"/>
          <w:szCs w:val="28"/>
        </w:rPr>
        <w:t>Басик</w:t>
      </w:r>
      <w:proofErr w:type="spellEnd"/>
      <w:r w:rsidRPr="007C1471">
        <w:rPr>
          <w:rStyle w:val="fontstyle01"/>
          <w:sz w:val="28"/>
          <w:szCs w:val="28"/>
        </w:rPr>
        <w:t>. Черкаси: КНЗ ЧОІПОПП ЧОР,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2025. 88 с.</w:t>
      </w:r>
    </w:p>
    <w:p w14:paraId="04FD7306" w14:textId="4FE708FC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 xml:space="preserve">Освітнє середовище: виміри безпеки в умовах війни: методичний порадник / 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="00D70525">
        <w:rPr>
          <w:rStyle w:val="fontstyle01"/>
          <w:sz w:val="28"/>
          <w:szCs w:val="28"/>
        </w:rPr>
        <w:t>-</w:t>
      </w:r>
      <w:r w:rsidRPr="007C1471">
        <w:rPr>
          <w:rStyle w:val="fontstyle01"/>
          <w:sz w:val="28"/>
          <w:szCs w:val="28"/>
        </w:rPr>
        <w:t xml:space="preserve">уклад. </w:t>
      </w:r>
      <w:proofErr w:type="spellStart"/>
      <w:r w:rsidRPr="007C1471">
        <w:rPr>
          <w:rStyle w:val="fontstyle01"/>
          <w:sz w:val="28"/>
          <w:szCs w:val="28"/>
        </w:rPr>
        <w:t>Качкар</w:t>
      </w:r>
      <w:proofErr w:type="spellEnd"/>
      <w:r w:rsidRPr="007C1471">
        <w:rPr>
          <w:rStyle w:val="fontstyle01"/>
          <w:sz w:val="28"/>
          <w:szCs w:val="28"/>
        </w:rPr>
        <w:t xml:space="preserve"> Є.В., Ткаченко О.О. Черкаси: КНЗ «ЧОІПОПП ЧОР». 2024. 80 с.</w:t>
      </w:r>
    </w:p>
    <w:p w14:paraId="6B001A90" w14:textId="109FDFAB" w:rsidR="00B74208" w:rsidRPr="007C1471" w:rsidRDefault="00D7052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Style w:val="fontstyle01"/>
          <w:sz w:val="28"/>
          <w:szCs w:val="28"/>
        </w:rPr>
        <w:t>Качкар</w:t>
      </w:r>
      <w:proofErr w:type="spellEnd"/>
      <w:r w:rsidRPr="007C1471">
        <w:rPr>
          <w:rStyle w:val="fontstyle01"/>
          <w:sz w:val="28"/>
          <w:szCs w:val="28"/>
        </w:rPr>
        <w:t xml:space="preserve"> Є., Ткаченко О. </w:t>
      </w:r>
      <w:r w:rsidR="00B74208" w:rsidRPr="007C1471">
        <w:rPr>
          <w:rStyle w:val="fontstyle01"/>
          <w:sz w:val="28"/>
          <w:szCs w:val="28"/>
        </w:rPr>
        <w:t>Концепт штучного інтелекту в умовах НУШ: навчально-методичний посібник. Черкаси: КНЗ «ЧОІПОПП», 2025. 52 с.</w:t>
      </w:r>
    </w:p>
    <w:p w14:paraId="6C95A600" w14:textId="37479508" w:rsidR="00B74208" w:rsidRPr="007C1471" w:rsidRDefault="00D7052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Style w:val="fontstyle01"/>
          <w:sz w:val="28"/>
          <w:szCs w:val="28"/>
        </w:rPr>
        <w:t>Якухіна</w:t>
      </w:r>
      <w:proofErr w:type="spellEnd"/>
      <w:r w:rsidRPr="007C1471">
        <w:rPr>
          <w:rStyle w:val="fontstyle01"/>
          <w:sz w:val="28"/>
          <w:szCs w:val="28"/>
        </w:rPr>
        <w:t xml:space="preserve"> Н.О., </w:t>
      </w:r>
      <w:proofErr w:type="spellStart"/>
      <w:r w:rsidRPr="007C1471">
        <w:rPr>
          <w:rStyle w:val="fontstyle01"/>
          <w:sz w:val="28"/>
          <w:szCs w:val="28"/>
        </w:rPr>
        <w:t>Басик</w:t>
      </w:r>
      <w:proofErr w:type="spellEnd"/>
      <w:r w:rsidRPr="007C1471">
        <w:rPr>
          <w:rStyle w:val="fontstyle01"/>
          <w:sz w:val="28"/>
          <w:szCs w:val="28"/>
        </w:rPr>
        <w:t xml:space="preserve"> В.В., </w:t>
      </w:r>
      <w:proofErr w:type="spellStart"/>
      <w:r w:rsidRPr="007C1471">
        <w:rPr>
          <w:rStyle w:val="fontstyle01"/>
          <w:sz w:val="28"/>
          <w:szCs w:val="28"/>
        </w:rPr>
        <w:t>Вейлерт</w:t>
      </w:r>
      <w:proofErr w:type="spellEnd"/>
      <w:r w:rsidRPr="007C1471">
        <w:rPr>
          <w:rStyle w:val="fontstyle01"/>
          <w:sz w:val="28"/>
          <w:szCs w:val="28"/>
        </w:rPr>
        <w:t xml:space="preserve"> Ю.К. </w:t>
      </w:r>
      <w:r w:rsidR="00B74208" w:rsidRPr="007C1471">
        <w:rPr>
          <w:rStyle w:val="fontstyle01"/>
          <w:sz w:val="28"/>
          <w:szCs w:val="28"/>
        </w:rPr>
        <w:t xml:space="preserve">Особливості корекційного уроку в інклюзивному освітньому середовищі: </w:t>
      </w:r>
      <w:proofErr w:type="spellStart"/>
      <w:r w:rsidR="00B74208" w:rsidRPr="007C1471">
        <w:rPr>
          <w:rStyle w:val="fontstyle01"/>
          <w:sz w:val="28"/>
          <w:szCs w:val="28"/>
        </w:rPr>
        <w:t>навч</w:t>
      </w:r>
      <w:proofErr w:type="spellEnd"/>
      <w:r w:rsidR="00B74208" w:rsidRPr="007C1471">
        <w:rPr>
          <w:rStyle w:val="fontstyle01"/>
          <w:sz w:val="28"/>
          <w:szCs w:val="28"/>
        </w:rPr>
        <w:t xml:space="preserve">.-метод. </w:t>
      </w:r>
      <w:proofErr w:type="spellStart"/>
      <w:r w:rsidR="00B74208" w:rsidRPr="007C1471">
        <w:rPr>
          <w:rStyle w:val="fontstyle01"/>
          <w:sz w:val="28"/>
          <w:szCs w:val="28"/>
        </w:rPr>
        <w:t>посіб</w:t>
      </w:r>
      <w:proofErr w:type="spellEnd"/>
      <w:r w:rsidR="00B74208" w:rsidRPr="007C1471">
        <w:rPr>
          <w:rStyle w:val="fontstyle01"/>
          <w:sz w:val="28"/>
          <w:szCs w:val="28"/>
        </w:rPr>
        <w:t>. Черкаси: КНЗ «ЧОІПОПП ЧОР»,</w:t>
      </w:r>
      <w:r>
        <w:rPr>
          <w:rStyle w:val="fontstyle01"/>
          <w:sz w:val="28"/>
          <w:szCs w:val="28"/>
        </w:rPr>
        <w:t xml:space="preserve"> </w:t>
      </w:r>
      <w:r w:rsidR="00B74208" w:rsidRPr="007C1471">
        <w:rPr>
          <w:rStyle w:val="fontstyle01"/>
          <w:sz w:val="28"/>
          <w:szCs w:val="28"/>
        </w:rPr>
        <w:t>2025. 72 с.</w:t>
      </w:r>
    </w:p>
    <w:p w14:paraId="1D603437" w14:textId="78576A87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>Цікаві ідеї для STEM-уроків: навчально-методичний посібник/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>.–упор. В.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>Курас, Черкаси: КНЗ «ЧОІПОПП», 2025. 48 с.</w:t>
      </w:r>
    </w:p>
    <w:p w14:paraId="4C9EA9D7" w14:textId="146A13BC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Гейміфікація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 в освіті: вплив ігрових технологій на мотивацію та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успішність здобувачів освіти: науково-методичний посібник. /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авт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.-улад. О.В.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Крутенко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 Черкаси: ЧОІПОПП ЧОР, 2025. 112с.</w:t>
      </w:r>
    </w:p>
    <w:p w14:paraId="4483C5F3" w14:textId="28F3458A" w:rsidR="00B74208" w:rsidRPr="007C1471" w:rsidRDefault="00D7052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Style w:val="fontstyle01"/>
          <w:sz w:val="28"/>
          <w:szCs w:val="28"/>
        </w:rPr>
        <w:t>Піковець</w:t>
      </w:r>
      <w:proofErr w:type="spellEnd"/>
      <w:r w:rsidRPr="007C1471">
        <w:rPr>
          <w:rStyle w:val="fontstyle01"/>
          <w:sz w:val="28"/>
          <w:szCs w:val="28"/>
        </w:rPr>
        <w:t xml:space="preserve"> Н.В</w:t>
      </w:r>
      <w:r>
        <w:rPr>
          <w:rStyle w:val="fontstyle01"/>
          <w:sz w:val="28"/>
          <w:szCs w:val="28"/>
        </w:rPr>
        <w:t>.</w:t>
      </w:r>
      <w:r w:rsidRPr="007C1471">
        <w:rPr>
          <w:rStyle w:val="fontstyle01"/>
          <w:sz w:val="28"/>
          <w:szCs w:val="28"/>
        </w:rPr>
        <w:t xml:space="preserve"> </w:t>
      </w:r>
      <w:r w:rsidR="00B74208" w:rsidRPr="007C1471">
        <w:rPr>
          <w:rStyle w:val="fontstyle01"/>
          <w:sz w:val="28"/>
          <w:szCs w:val="28"/>
        </w:rPr>
        <w:t>Особистісна ефективність у контексті професійної діяльності в</w:t>
      </w:r>
      <w:r w:rsidR="00B74208"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4208" w:rsidRPr="007C1471">
        <w:rPr>
          <w:rStyle w:val="fontstyle01"/>
          <w:sz w:val="28"/>
          <w:szCs w:val="28"/>
        </w:rPr>
        <w:t>умовах сьогодення: навчально-методичний посібник. Черкаси: комунальний навчальний заклад «Черкаський обласний інститут післядипломної освіти педагогічних працівників Черкаської обласної ради», 2025. 60 с.</w:t>
      </w:r>
    </w:p>
    <w:p w14:paraId="57AEDE81" w14:textId="5A0B92E5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Соціалізація підлітків: порадник для педагогів та батьків / автор-укладач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Т.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Брайченко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 Черкаси: КНЗ «ЧОІПОПП Черкаської обласної ради», 2025. 48 с.</w:t>
      </w:r>
    </w:p>
    <w:p w14:paraId="090F5388" w14:textId="299EF9B0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color w:val="000000"/>
          <w:sz w:val="28"/>
          <w:szCs w:val="28"/>
        </w:rPr>
        <w:t>Національна і громадянська ідентичність особистості в українській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  <w:t>педагогічній думці. Збірка матеріалів педагогічних читань, присвячених річниці О.</w:t>
      </w:r>
      <w:r w:rsidR="00D70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Захаренка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. / уклад. Ольга </w:t>
      </w:r>
      <w:proofErr w:type="spellStart"/>
      <w:r w:rsidRPr="007C1471">
        <w:rPr>
          <w:rFonts w:ascii="Times New Roman" w:hAnsi="Times New Roman" w:cs="Times New Roman"/>
          <w:color w:val="000000"/>
          <w:sz w:val="28"/>
          <w:szCs w:val="28"/>
        </w:rPr>
        <w:t>Крутенко</w:t>
      </w:r>
      <w:proofErr w:type="spellEnd"/>
      <w:r w:rsidRPr="007C1471">
        <w:rPr>
          <w:rFonts w:ascii="Times New Roman" w:hAnsi="Times New Roman" w:cs="Times New Roman"/>
          <w:color w:val="000000"/>
          <w:sz w:val="28"/>
          <w:szCs w:val="28"/>
        </w:rPr>
        <w:t>. Черкаси: ЧОІПОПП ЧОР, 2025. 92 с.</w:t>
      </w:r>
    </w:p>
    <w:p w14:paraId="51F79919" w14:textId="3ED9AA5A" w:rsidR="00B74208" w:rsidRPr="007C1471" w:rsidRDefault="00D7052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Руденко І.М. </w:t>
      </w:r>
      <w:r w:rsidR="00B74208" w:rsidRPr="007C1471">
        <w:rPr>
          <w:rFonts w:ascii="Times New Roman" w:hAnsi="Times New Roman" w:cs="Times New Roman"/>
          <w:color w:val="000000"/>
          <w:sz w:val="28"/>
          <w:szCs w:val="28"/>
        </w:rPr>
        <w:t>Техніки стабілізації та відновлення ресурсу учасників</w:t>
      </w:r>
      <w:r w:rsidR="00B74208" w:rsidRPr="007C1471">
        <w:rPr>
          <w:rFonts w:ascii="Times New Roman" w:hAnsi="Times New Roman" w:cs="Times New Roman"/>
          <w:color w:val="000000"/>
          <w:sz w:val="28"/>
          <w:szCs w:val="28"/>
        </w:rPr>
        <w:br/>
        <w:t>освітньої взаємодії в умовах сьогодення: науково-методичний посібник. Черкаси: КНЗ «ЧОІПОПП ЧОР», 2025. 92 с.</w:t>
      </w:r>
    </w:p>
    <w:p w14:paraId="1855E813" w14:textId="1A73FA43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Style w:val="fontstyle01"/>
          <w:sz w:val="28"/>
          <w:szCs w:val="28"/>
        </w:rPr>
        <w:t>Теслюк</w:t>
      </w:r>
      <w:proofErr w:type="spellEnd"/>
      <w:r w:rsidRPr="007C1471">
        <w:rPr>
          <w:rStyle w:val="fontstyle01"/>
          <w:sz w:val="28"/>
          <w:szCs w:val="28"/>
        </w:rPr>
        <w:t xml:space="preserve"> П.В. Урахування деструкцій сімейних стосунків у корекційній роботі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>психолога з особистісною проблематикою здобувачів освіти: навчальний посібник. Черкаси: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комунальний навчальний заклад «Черкаський обласний інститут післядипломної освіти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педагогічних працівників Черкаської обласної ради», 2025. 112 с.</w:t>
      </w:r>
    </w:p>
    <w:p w14:paraId="673E70B3" w14:textId="3CEA58ED" w:rsidR="00B74208" w:rsidRPr="007C1471" w:rsidRDefault="00B74208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Style w:val="fontstyle01"/>
          <w:sz w:val="28"/>
          <w:szCs w:val="28"/>
        </w:rPr>
        <w:t xml:space="preserve">Харитонова С., </w:t>
      </w:r>
      <w:proofErr w:type="spellStart"/>
      <w:r w:rsidRPr="007C1471">
        <w:rPr>
          <w:rStyle w:val="fontstyle01"/>
          <w:sz w:val="28"/>
          <w:szCs w:val="28"/>
        </w:rPr>
        <w:t>Брайченко</w:t>
      </w:r>
      <w:proofErr w:type="spellEnd"/>
      <w:r w:rsidRPr="007C1471">
        <w:rPr>
          <w:rStyle w:val="fontstyle01"/>
          <w:sz w:val="28"/>
          <w:szCs w:val="28"/>
        </w:rPr>
        <w:t xml:space="preserve"> Т., Пишна Н. Практики підтримки благополуччя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471">
        <w:rPr>
          <w:rStyle w:val="fontstyle01"/>
          <w:sz w:val="28"/>
          <w:szCs w:val="28"/>
        </w:rPr>
        <w:t xml:space="preserve">дитини в умовах сьогодення: методичний посібник / експерт </w:t>
      </w:r>
      <w:proofErr w:type="spellStart"/>
      <w:r w:rsidRPr="007C1471">
        <w:rPr>
          <w:rStyle w:val="fontstyle01"/>
          <w:sz w:val="28"/>
          <w:szCs w:val="28"/>
        </w:rPr>
        <w:t>Н.Піковець</w:t>
      </w:r>
      <w:proofErr w:type="spellEnd"/>
      <w:r w:rsidRPr="007C1471">
        <w:rPr>
          <w:rStyle w:val="fontstyle01"/>
          <w:sz w:val="28"/>
          <w:szCs w:val="28"/>
        </w:rPr>
        <w:t>. Черкаси: ЧОІПОПП</w:t>
      </w:r>
      <w:r w:rsidR="00D70525">
        <w:rPr>
          <w:rStyle w:val="fontstyle01"/>
          <w:sz w:val="28"/>
          <w:szCs w:val="28"/>
        </w:rPr>
        <w:t xml:space="preserve"> </w:t>
      </w:r>
      <w:r w:rsidRPr="007C1471">
        <w:rPr>
          <w:rStyle w:val="fontstyle01"/>
          <w:sz w:val="28"/>
          <w:szCs w:val="28"/>
        </w:rPr>
        <w:t>ЧОР. 68с.</w:t>
      </w:r>
    </w:p>
    <w:p w14:paraId="35BFD4F5" w14:textId="59B31331" w:rsidR="00714B55" w:rsidRPr="007C1471" w:rsidRDefault="00714B5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Збірник тестів «Українська література, 7 клас. НУШ». укладачі Бондаренко О.А.,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Лобенко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t xml:space="preserve"> Черкаси: КНЗ «ЧОІПОПП ЧОР», 2025. 186 с.</w:t>
      </w:r>
    </w:p>
    <w:p w14:paraId="45F42634" w14:textId="182F318F" w:rsidR="00714B55" w:rsidRPr="007C1471" w:rsidRDefault="00714B55" w:rsidP="007C147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471">
        <w:rPr>
          <w:rFonts w:ascii="Times New Roman" w:hAnsi="Times New Roman" w:cs="Times New Roman"/>
          <w:bCs/>
          <w:sz w:val="28"/>
          <w:szCs w:val="28"/>
        </w:rPr>
        <w:t xml:space="preserve">Кондратюк С.Ю. Монтаж відео у запитаннях та відповідях. </w:t>
      </w:r>
      <w:r w:rsidRPr="007C1471">
        <w:rPr>
          <w:rFonts w:ascii="Times New Roman" w:hAnsi="Times New Roman" w:cs="Times New Roman"/>
          <w:color w:val="000000"/>
          <w:sz w:val="28"/>
          <w:szCs w:val="28"/>
        </w:rPr>
        <w:t>Черкаси: КНЗ «ЧОІПОПП ЧОР», 2025. 38 с.</w:t>
      </w:r>
    </w:p>
    <w:p w14:paraId="120C19C8" w14:textId="66E4B95D" w:rsidR="00714B55" w:rsidRPr="007C1471" w:rsidRDefault="00714B5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Style w:val="fontstyle01"/>
          <w:sz w:val="28"/>
          <w:szCs w:val="28"/>
        </w:rPr>
        <w:t>Качкар</w:t>
      </w:r>
      <w:proofErr w:type="spellEnd"/>
      <w:r w:rsidRPr="007C1471">
        <w:rPr>
          <w:rStyle w:val="fontstyle01"/>
          <w:sz w:val="28"/>
          <w:szCs w:val="28"/>
        </w:rPr>
        <w:t xml:space="preserve"> Є.В., Ткаченко О.О. </w:t>
      </w:r>
      <w:proofErr w:type="spellStart"/>
      <w:r w:rsidRPr="007C1471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>Відеоредактори</w:t>
      </w:r>
      <w:proofErr w:type="spellEnd"/>
      <w:r w:rsidRPr="007C1471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ru-RU"/>
        </w:rPr>
        <w:t xml:space="preserve"> в організації освітнього процесу НУШ. </w:t>
      </w:r>
      <w:r w:rsidRPr="007C1471">
        <w:rPr>
          <w:rStyle w:val="fontstyle01"/>
          <w:sz w:val="28"/>
          <w:szCs w:val="28"/>
        </w:rPr>
        <w:t>Черкаси: КНЗ «ЧОІПОПП ЧОР». 2024. 48 с.</w:t>
      </w:r>
    </w:p>
    <w:p w14:paraId="6AE7A3D5" w14:textId="3BCCB365" w:rsidR="00714B55" w:rsidRPr="007C1471" w:rsidRDefault="00714B5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Курас В. Можливості конструктора </w:t>
      </w:r>
      <w:r w:rsidRPr="007C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фізики. </w:t>
      </w:r>
      <w:r w:rsidRPr="007C1471">
        <w:rPr>
          <w:rStyle w:val="fontstyle01"/>
          <w:sz w:val="28"/>
          <w:szCs w:val="28"/>
        </w:rPr>
        <w:t>Черкаси: КНЗ «ЧОІПОПП ЧОР». 2024. 32 с.</w:t>
      </w:r>
      <w:r w:rsidRPr="007C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F87179" w14:textId="7BD1990C" w:rsidR="00714B55" w:rsidRPr="007C1471" w:rsidRDefault="00714B55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 xml:space="preserve">Журба К.О., Гаряча С.А., Боровець Л.М. Українська національно-культурна ідентичність –  шлях до успішного майбутнього. </w:t>
      </w:r>
      <w:r w:rsidRPr="007C1471">
        <w:rPr>
          <w:rStyle w:val="fontstyle01"/>
          <w:sz w:val="28"/>
          <w:szCs w:val="28"/>
        </w:rPr>
        <w:t>Черкаси: КНЗ «ЧОІПОПП ЧОР». 202</w:t>
      </w:r>
      <w:r w:rsidR="000805C2" w:rsidRPr="007C1471">
        <w:rPr>
          <w:rStyle w:val="fontstyle01"/>
          <w:sz w:val="28"/>
          <w:szCs w:val="28"/>
        </w:rPr>
        <w:t>5</w:t>
      </w:r>
      <w:r w:rsidRPr="007C1471">
        <w:rPr>
          <w:rStyle w:val="fontstyle01"/>
          <w:sz w:val="28"/>
          <w:szCs w:val="28"/>
        </w:rPr>
        <w:t xml:space="preserve">. </w:t>
      </w:r>
      <w:r w:rsidR="000805C2" w:rsidRPr="007C1471">
        <w:rPr>
          <w:rStyle w:val="fontstyle01"/>
          <w:sz w:val="28"/>
          <w:szCs w:val="28"/>
        </w:rPr>
        <w:t>8</w:t>
      </w:r>
      <w:r w:rsidRPr="007C1471">
        <w:rPr>
          <w:rStyle w:val="fontstyle01"/>
          <w:sz w:val="28"/>
          <w:szCs w:val="28"/>
        </w:rPr>
        <w:t>8 с.</w:t>
      </w:r>
    </w:p>
    <w:p w14:paraId="57002498" w14:textId="3E452394" w:rsidR="000805C2" w:rsidRPr="007C1471" w:rsidRDefault="000805C2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Качкар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 Є.В. Штучний інтелект в освітніх практиках: навчально-методичний посібник. </w:t>
      </w:r>
      <w:r w:rsidRPr="007C1471">
        <w:rPr>
          <w:rStyle w:val="fontstyle01"/>
          <w:sz w:val="28"/>
          <w:szCs w:val="28"/>
        </w:rPr>
        <w:t xml:space="preserve">Черкаси: КНЗ «ЧОІПОПП ЧОР». 2025. 52 с. </w:t>
      </w:r>
    </w:p>
    <w:p w14:paraId="54D7B731" w14:textId="7FAAF4BC" w:rsidR="000805C2" w:rsidRPr="007C1471" w:rsidRDefault="000805C2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>Ванько К.</w:t>
      </w:r>
      <w:r w:rsidRPr="007C1471">
        <w:rPr>
          <w:rStyle w:val="fontstyle01"/>
          <w:sz w:val="28"/>
          <w:szCs w:val="28"/>
        </w:rPr>
        <w:t xml:space="preserve">І., Зоря Ю.М. Словничок </w:t>
      </w:r>
      <w:proofErr w:type="spellStart"/>
      <w:r w:rsidRPr="007C1471">
        <w:rPr>
          <w:rStyle w:val="fontstyle01"/>
          <w:sz w:val="28"/>
          <w:szCs w:val="28"/>
        </w:rPr>
        <w:t>медіаграмотного</w:t>
      </w:r>
      <w:proofErr w:type="spellEnd"/>
      <w:r w:rsidRPr="007C1471">
        <w:rPr>
          <w:rStyle w:val="fontstyle01"/>
          <w:sz w:val="28"/>
          <w:szCs w:val="28"/>
        </w:rPr>
        <w:t xml:space="preserve"> дошкільника. Черкаси: КНЗ «ЧОІПОПП ЧОР». 2025. 44 с. </w:t>
      </w:r>
    </w:p>
    <w:p w14:paraId="3AA83963" w14:textId="6A07E991" w:rsidR="005275B3" w:rsidRPr="007C1471" w:rsidRDefault="005275B3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r w:rsidRPr="007C1471">
        <w:rPr>
          <w:rFonts w:ascii="Times New Roman" w:hAnsi="Times New Roman" w:cs="Times New Roman"/>
          <w:sz w:val="28"/>
          <w:szCs w:val="28"/>
        </w:rPr>
        <w:t>Алгебра і геометрія 7 клас.</w:t>
      </w:r>
      <w:r w:rsidRPr="007C1471">
        <w:rPr>
          <w:rStyle w:val="fontstyle01"/>
          <w:sz w:val="28"/>
          <w:szCs w:val="28"/>
        </w:rPr>
        <w:t xml:space="preserve"> </w:t>
      </w:r>
      <w:proofErr w:type="spellStart"/>
      <w:r w:rsidRPr="007C1471">
        <w:rPr>
          <w:rStyle w:val="fontstyle01"/>
          <w:sz w:val="28"/>
          <w:szCs w:val="28"/>
        </w:rPr>
        <w:t>Авт</w:t>
      </w:r>
      <w:proofErr w:type="spellEnd"/>
      <w:r w:rsidRPr="007C1471">
        <w:rPr>
          <w:rStyle w:val="fontstyle01"/>
          <w:sz w:val="28"/>
          <w:szCs w:val="28"/>
        </w:rPr>
        <w:t xml:space="preserve"> </w:t>
      </w:r>
      <w:proofErr w:type="spellStart"/>
      <w:r w:rsidRPr="007C1471">
        <w:rPr>
          <w:rStyle w:val="fontstyle01"/>
          <w:sz w:val="28"/>
          <w:szCs w:val="28"/>
        </w:rPr>
        <w:t>кол</w:t>
      </w:r>
      <w:proofErr w:type="spellEnd"/>
      <w:r w:rsidRPr="007C1471">
        <w:rPr>
          <w:rStyle w:val="fontstyle01"/>
          <w:sz w:val="28"/>
          <w:szCs w:val="28"/>
        </w:rPr>
        <w:t xml:space="preserve">. За </w:t>
      </w:r>
      <w:proofErr w:type="spellStart"/>
      <w:r w:rsidRPr="007C1471">
        <w:rPr>
          <w:rStyle w:val="fontstyle01"/>
          <w:sz w:val="28"/>
          <w:szCs w:val="28"/>
        </w:rPr>
        <w:t>заг</w:t>
      </w:r>
      <w:proofErr w:type="spellEnd"/>
      <w:r w:rsidRPr="007C1471">
        <w:rPr>
          <w:rStyle w:val="fontstyle01"/>
          <w:sz w:val="28"/>
          <w:szCs w:val="28"/>
        </w:rPr>
        <w:t xml:space="preserve">. Ред. </w:t>
      </w:r>
      <w:proofErr w:type="spellStart"/>
      <w:r w:rsidRPr="007C1471">
        <w:rPr>
          <w:rStyle w:val="fontstyle01"/>
          <w:sz w:val="28"/>
          <w:szCs w:val="28"/>
        </w:rPr>
        <w:t>О.М.Гриценко</w:t>
      </w:r>
      <w:proofErr w:type="spellEnd"/>
      <w:r w:rsidRPr="007C1471">
        <w:rPr>
          <w:rStyle w:val="fontstyle01"/>
          <w:sz w:val="28"/>
          <w:szCs w:val="28"/>
        </w:rPr>
        <w:t xml:space="preserve">. Черкаси: КНЗ «ЧОІПОПП ЧОР». 2025. 84 с. </w:t>
      </w:r>
    </w:p>
    <w:p w14:paraId="307893F3" w14:textId="0132114E" w:rsidR="005275B3" w:rsidRPr="007C1471" w:rsidRDefault="005275B3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Плахута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 В.</w:t>
      </w:r>
      <w:r w:rsidRPr="007C1471">
        <w:rPr>
          <w:rStyle w:val="fontstyle01"/>
          <w:sz w:val="28"/>
          <w:szCs w:val="28"/>
        </w:rPr>
        <w:t xml:space="preserve">В. Сучасні інформаційні війни у мережевому онлайн-просторі. Черкаси: КНЗ «ЧОІПОПП ЧОР». 2025. 116 с. </w:t>
      </w:r>
    </w:p>
    <w:p w14:paraId="27CA0AE9" w14:textId="1EC78E78" w:rsidR="005275B3" w:rsidRPr="007C1471" w:rsidRDefault="005275B3" w:rsidP="007C1471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fontstyle01"/>
          <w:sz w:val="28"/>
          <w:szCs w:val="28"/>
        </w:rPr>
      </w:pPr>
      <w:proofErr w:type="spellStart"/>
      <w:r w:rsidRPr="007C1471">
        <w:rPr>
          <w:rFonts w:ascii="Times New Roman" w:hAnsi="Times New Roman" w:cs="Times New Roman"/>
          <w:sz w:val="28"/>
          <w:szCs w:val="28"/>
        </w:rPr>
        <w:t>Плахута</w:t>
      </w:r>
      <w:proofErr w:type="spellEnd"/>
      <w:r w:rsidRPr="007C1471">
        <w:rPr>
          <w:rFonts w:ascii="Times New Roman" w:hAnsi="Times New Roman" w:cs="Times New Roman"/>
          <w:sz w:val="28"/>
          <w:szCs w:val="28"/>
        </w:rPr>
        <w:t xml:space="preserve"> В.</w:t>
      </w:r>
      <w:r w:rsidRPr="007C1471">
        <w:rPr>
          <w:rStyle w:val="fontstyle01"/>
          <w:sz w:val="28"/>
          <w:szCs w:val="28"/>
        </w:rPr>
        <w:t xml:space="preserve">В. Теорія військового навчання і виховання: предмет і завдання. Черкаси: КНЗ «ЧОІПОПП ЧОР». 2025. 80 с. </w:t>
      </w:r>
    </w:p>
    <w:p w14:paraId="4C985922" w14:textId="1CD090F8" w:rsidR="005275B3" w:rsidRDefault="005275B3" w:rsidP="005275B3">
      <w:pPr>
        <w:spacing w:after="0" w:line="240" w:lineRule="auto"/>
        <w:ind w:left="360"/>
        <w:jc w:val="both"/>
        <w:rPr>
          <w:rStyle w:val="fontstyle01"/>
        </w:rPr>
      </w:pPr>
    </w:p>
    <w:p w14:paraId="5C7BD6DE" w14:textId="62AE513F" w:rsidR="000805C2" w:rsidRDefault="000805C2" w:rsidP="000805C2">
      <w:pPr>
        <w:spacing w:after="0" w:line="240" w:lineRule="auto"/>
        <w:ind w:left="360"/>
        <w:jc w:val="both"/>
        <w:rPr>
          <w:rStyle w:val="fontstyle01"/>
        </w:rPr>
      </w:pPr>
    </w:p>
    <w:p w14:paraId="7D72AF3E" w14:textId="729BC0CB" w:rsidR="000805C2" w:rsidRDefault="000805C2" w:rsidP="000805C2">
      <w:pPr>
        <w:spacing w:after="0" w:line="240" w:lineRule="auto"/>
        <w:ind w:left="360"/>
        <w:jc w:val="both"/>
        <w:rPr>
          <w:rStyle w:val="fontstyle01"/>
        </w:rPr>
      </w:pPr>
    </w:p>
    <w:p w14:paraId="3AC47EE6" w14:textId="3B88CE62" w:rsidR="00714B55" w:rsidRPr="00714B55" w:rsidRDefault="00714B55" w:rsidP="00714B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086BE4" w14:textId="1B5995BF" w:rsidR="00714B55" w:rsidRPr="00714B55" w:rsidRDefault="00714B55" w:rsidP="000805C2">
      <w:pPr>
        <w:shd w:val="clear" w:color="auto" w:fill="FFFFFF"/>
        <w:spacing w:after="0" w:line="240" w:lineRule="auto"/>
        <w:jc w:val="both"/>
        <w:rPr>
          <w:rStyle w:val="fontstyle01"/>
        </w:rPr>
      </w:pPr>
    </w:p>
    <w:p w14:paraId="763D066A" w14:textId="77777777" w:rsidR="007A7F31" w:rsidRDefault="007A7F31" w:rsidP="007A7F31">
      <w:pPr>
        <w:spacing w:after="0" w:line="240" w:lineRule="auto"/>
        <w:ind w:left="360"/>
        <w:jc w:val="both"/>
        <w:rPr>
          <w:rStyle w:val="fontstyle01"/>
        </w:rPr>
      </w:pPr>
    </w:p>
    <w:p w14:paraId="46630AAE" w14:textId="77777777" w:rsidR="007A7F31" w:rsidRPr="007A7F31" w:rsidRDefault="007A7F31" w:rsidP="007A7F3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7A7F31" w:rsidRPr="007A7F31" w:rsidSect="007910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6B3"/>
    <w:multiLevelType w:val="hybridMultilevel"/>
    <w:tmpl w:val="B482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DA0"/>
    <w:multiLevelType w:val="hybridMultilevel"/>
    <w:tmpl w:val="1BB079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0275"/>
    <w:multiLevelType w:val="hybridMultilevel"/>
    <w:tmpl w:val="F5FC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5585"/>
    <w:multiLevelType w:val="hybridMultilevel"/>
    <w:tmpl w:val="180E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2238"/>
    <w:multiLevelType w:val="hybridMultilevel"/>
    <w:tmpl w:val="88D49B4C"/>
    <w:lvl w:ilvl="0" w:tplc="38903544">
      <w:start w:val="9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5548"/>
    <w:multiLevelType w:val="hybridMultilevel"/>
    <w:tmpl w:val="D4D0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354F8"/>
    <w:multiLevelType w:val="hybridMultilevel"/>
    <w:tmpl w:val="E46C85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4E81"/>
    <w:multiLevelType w:val="hybridMultilevel"/>
    <w:tmpl w:val="BCD8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2F5"/>
    <w:multiLevelType w:val="hybridMultilevel"/>
    <w:tmpl w:val="1CA8E166"/>
    <w:lvl w:ilvl="0" w:tplc="07464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7F"/>
    <w:rsid w:val="000054FD"/>
    <w:rsid w:val="000648E3"/>
    <w:rsid w:val="000805C2"/>
    <w:rsid w:val="000A6CBF"/>
    <w:rsid w:val="000B36C7"/>
    <w:rsid w:val="0011630B"/>
    <w:rsid w:val="0012047F"/>
    <w:rsid w:val="00264935"/>
    <w:rsid w:val="002C39FD"/>
    <w:rsid w:val="002E38DF"/>
    <w:rsid w:val="003012CF"/>
    <w:rsid w:val="003042AF"/>
    <w:rsid w:val="0039123D"/>
    <w:rsid w:val="005275B3"/>
    <w:rsid w:val="005D74E4"/>
    <w:rsid w:val="006D27A9"/>
    <w:rsid w:val="00714B55"/>
    <w:rsid w:val="00791088"/>
    <w:rsid w:val="007A7F31"/>
    <w:rsid w:val="007C1471"/>
    <w:rsid w:val="00832BE3"/>
    <w:rsid w:val="00956C3F"/>
    <w:rsid w:val="009C61A7"/>
    <w:rsid w:val="00B61AFE"/>
    <w:rsid w:val="00B74208"/>
    <w:rsid w:val="00BC3E54"/>
    <w:rsid w:val="00BD0A23"/>
    <w:rsid w:val="00C005F6"/>
    <w:rsid w:val="00C244F2"/>
    <w:rsid w:val="00CC5B31"/>
    <w:rsid w:val="00CC7782"/>
    <w:rsid w:val="00D70525"/>
    <w:rsid w:val="00DD19DA"/>
    <w:rsid w:val="00DD6BA6"/>
    <w:rsid w:val="00E05A09"/>
    <w:rsid w:val="00E22B39"/>
    <w:rsid w:val="00E7677F"/>
    <w:rsid w:val="00EB61C6"/>
    <w:rsid w:val="00EF2954"/>
    <w:rsid w:val="00F35915"/>
    <w:rsid w:val="00F5709B"/>
    <w:rsid w:val="00F653C0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053C"/>
  <w15:chartTrackingRefBased/>
  <w15:docId w15:val="{FB3C65B1-400A-4191-B937-ED37AD7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38D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DD6BA6"/>
    <w:pPr>
      <w:ind w:left="720"/>
      <w:contextualSpacing/>
    </w:pPr>
  </w:style>
  <w:style w:type="character" w:customStyle="1" w:styleId="fontstyle01">
    <w:name w:val="fontstyle01"/>
    <w:basedOn w:val="a0"/>
    <w:rsid w:val="007A7F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1630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Анатоліївна</dc:creator>
  <cp:keywords/>
  <dc:description/>
  <cp:lastModifiedBy>Марина Підоплічко</cp:lastModifiedBy>
  <cp:revision>7</cp:revision>
  <cp:lastPrinted>2025-06-23T08:51:00Z</cp:lastPrinted>
  <dcterms:created xsi:type="dcterms:W3CDTF">2025-07-02T06:47:00Z</dcterms:created>
  <dcterms:modified xsi:type="dcterms:W3CDTF">2025-07-24T07:55:00Z</dcterms:modified>
</cp:coreProperties>
</file>